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A1AB" w14:textId="77777777" w:rsidR="00C4187E" w:rsidRDefault="00C4187E" w:rsidP="002D77BD">
      <w:pPr>
        <w:spacing w:before="120"/>
        <w:jc w:val="both"/>
        <w:rPr>
          <w:rFonts w:cstheme="minorHAnsi"/>
          <w:sz w:val="24"/>
          <w:szCs w:val="24"/>
        </w:rPr>
      </w:pPr>
    </w:p>
    <w:p w14:paraId="1ED0E74D" w14:textId="77777777" w:rsidR="00C4187E" w:rsidRDefault="00C4187E" w:rsidP="00C4187E">
      <w:pPr>
        <w:rPr>
          <w:rFonts w:cstheme="minorHAnsi"/>
          <w:sz w:val="24"/>
          <w:szCs w:val="24"/>
        </w:rPr>
      </w:pPr>
    </w:p>
    <w:p w14:paraId="4F464811" w14:textId="77777777" w:rsidR="00C4187E" w:rsidRDefault="00C4187E" w:rsidP="00C4187E">
      <w:pPr>
        <w:rPr>
          <w:rFonts w:cstheme="minorHAnsi"/>
          <w:sz w:val="24"/>
          <w:szCs w:val="24"/>
        </w:rPr>
      </w:pPr>
    </w:p>
    <w:p w14:paraId="56479EDF" w14:textId="77777777" w:rsidR="008E4CE1" w:rsidRDefault="008E4CE1" w:rsidP="002D77BD">
      <w:pPr>
        <w:spacing w:before="120"/>
        <w:jc w:val="both"/>
        <w:rPr>
          <w:rFonts w:cstheme="minorHAnsi"/>
          <w:sz w:val="24"/>
          <w:szCs w:val="24"/>
        </w:rPr>
      </w:pPr>
    </w:p>
    <w:p w14:paraId="14A6C408" w14:textId="77777777" w:rsidR="003D7C7D" w:rsidRDefault="003D7C7D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5CBB136A" w14:textId="77777777" w:rsidR="003D7C7D" w:rsidRDefault="003D7C7D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FE49F4E" w14:textId="77777777" w:rsidR="003D7C7D" w:rsidRDefault="003D7C7D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50C025FD" w14:textId="77777777" w:rsidR="003D7C7D" w:rsidRDefault="003D7C7D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67E2CA7" w14:textId="77777777" w:rsidR="003D7C7D" w:rsidRPr="00542AEF" w:rsidRDefault="003D7C7D" w:rsidP="003D7C7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61840963" w14:textId="77777777" w:rsidR="003D7C7D" w:rsidRDefault="003D7C7D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PER IL</w:t>
      </w:r>
    </w:p>
    <w:p w14:paraId="21690B96" w14:textId="77777777" w:rsidR="00E87A6C" w:rsidRPr="002C255D" w:rsidRDefault="00E87A6C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CENSIMENTO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 xml:space="preserve"> DELLE PARTECIPAZIONI</w:t>
      </w:r>
      <w:r>
        <w:rPr>
          <w:rFonts w:ascii="Calibri" w:hAnsi="Calibri"/>
          <w:b/>
          <w:iCs/>
          <w:color w:val="1F497D"/>
          <w:sz w:val="50"/>
          <w:szCs w:val="50"/>
        </w:rPr>
        <w:t xml:space="preserve"> PUBBLICHE</w:t>
      </w:r>
    </w:p>
    <w:p w14:paraId="55EE2D31" w14:textId="77777777" w:rsidR="00E87A6C" w:rsidRPr="00624CEE" w:rsidRDefault="00E87A6C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>art. 17, commi 3 e 4, D.L. n. 90/2014</w:t>
      </w:r>
      <w:r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2D489761" w14:textId="77777777" w:rsidR="00E87A6C" w:rsidRDefault="00E87A6C" w:rsidP="00E87A6C"/>
    <w:p w14:paraId="54E43143" w14:textId="77777777" w:rsidR="00E87A6C" w:rsidRDefault="00E87A6C" w:rsidP="00E87A6C"/>
    <w:p w14:paraId="5142CD0D" w14:textId="77777777" w:rsidR="00E87A6C" w:rsidRDefault="00E87A6C" w:rsidP="00E87A6C"/>
    <w:p w14:paraId="0AC15347" w14:textId="77777777" w:rsidR="00E87A6C" w:rsidRDefault="00E87A6C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35A47F52" w14:textId="77777777" w:rsidR="00E87A6C" w:rsidRDefault="00E87A6C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2B52CEF" w14:textId="125DED0F" w:rsidR="00E87A6C" w:rsidRDefault="00E87A6C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CC51EE">
        <w:rPr>
          <w:rFonts w:ascii="Calibri" w:hAnsi="Calibri"/>
          <w:b/>
          <w:iCs/>
          <w:color w:val="1F497D"/>
          <w:sz w:val="48"/>
          <w:szCs w:val="48"/>
        </w:rPr>
        <w:t>Dati relativi al</w:t>
      </w:r>
      <w:r w:rsidR="00C611AD">
        <w:rPr>
          <w:rFonts w:ascii="Calibri" w:hAnsi="Calibri"/>
          <w:b/>
          <w:iCs/>
          <w:color w:val="1F497D"/>
          <w:sz w:val="48"/>
          <w:szCs w:val="48"/>
        </w:rPr>
        <w:t xml:space="preserve"> 31/12/</w:t>
      </w:r>
      <w:r w:rsidR="009C2094">
        <w:rPr>
          <w:rFonts w:ascii="Calibri" w:hAnsi="Calibri"/>
          <w:b/>
          <w:iCs/>
          <w:color w:val="1F497D"/>
          <w:sz w:val="48"/>
          <w:szCs w:val="48"/>
        </w:rPr>
        <w:t>2020</w:t>
      </w:r>
    </w:p>
    <w:p w14:paraId="7B896C84" w14:textId="77777777" w:rsidR="00C4187E" w:rsidRDefault="00C4187E" w:rsidP="00E87A6C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6214FDCA" w14:textId="77777777" w:rsidR="003D7C7D" w:rsidRDefault="003D7C7D">
      <w:pPr>
        <w:rPr>
          <w:rFonts w:ascii="Calibri" w:hAnsi="Calibri"/>
          <w:b/>
          <w:iCs/>
          <w:color w:val="1F497D"/>
          <w:sz w:val="48"/>
          <w:szCs w:val="48"/>
        </w:rPr>
      </w:pPr>
      <w:r>
        <w:rPr>
          <w:rFonts w:ascii="Calibri" w:hAnsi="Calibri"/>
          <w:b/>
          <w:iCs/>
          <w:color w:val="1F497D"/>
          <w:sz w:val="48"/>
          <w:szCs w:val="48"/>
        </w:rPr>
        <w:br w:type="page"/>
      </w:r>
    </w:p>
    <w:p w14:paraId="5A590646" w14:textId="77777777" w:rsidR="003D7C7D" w:rsidRPr="00911364" w:rsidRDefault="003D7C7D" w:rsidP="003D7C7D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3D7C7D" w:rsidRPr="003229A4" w14:paraId="4591C771" w14:textId="77777777" w:rsidTr="00911364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45287BE" w14:textId="77777777" w:rsidR="003D7C7D" w:rsidRPr="00911364" w:rsidRDefault="003D7C7D" w:rsidP="0091136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D2E5579" w14:textId="77777777" w:rsidR="003D7C7D" w:rsidRPr="00911364" w:rsidRDefault="00911364" w:rsidP="00911364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3D7C7D" w:rsidRPr="003229A4" w14:paraId="06B4A1CD" w14:textId="77777777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49D14A5" w14:textId="77777777" w:rsidR="003D7C7D" w:rsidRPr="00911364" w:rsidRDefault="003D7C7D" w:rsidP="00911364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92DA236" w14:textId="3F854B25" w:rsidR="003D7C7D" w:rsidRPr="003229A4" w:rsidRDefault="00097AD9" w:rsidP="0091136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00111860193</w:t>
            </w:r>
          </w:p>
        </w:tc>
      </w:tr>
      <w:tr w:rsidR="003D7C7D" w:rsidRPr="003229A4" w14:paraId="3A596C26" w14:textId="77777777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AAFE114" w14:textId="77777777" w:rsidR="003D7C7D" w:rsidRPr="00911364" w:rsidRDefault="003D7C7D" w:rsidP="00911364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85AB188" w14:textId="631ACEA1" w:rsidR="003D7C7D" w:rsidRPr="005B6DB8" w:rsidRDefault="00097AD9" w:rsidP="00911364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PADANIA ACQUE S.p.A.</w:t>
            </w:r>
          </w:p>
        </w:tc>
      </w:tr>
      <w:tr w:rsidR="003D7C7D" w:rsidRPr="003229A4" w14:paraId="5781A0CB" w14:textId="77777777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396BB0F" w14:textId="77777777" w:rsidR="003D7C7D" w:rsidRPr="00911364" w:rsidRDefault="00004B89" w:rsidP="00004B89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3D7C7D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892EC58" w14:textId="13AB3402" w:rsidR="003D7C7D" w:rsidRPr="005B6DB8" w:rsidRDefault="00097AD9" w:rsidP="00911364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1995</w:t>
            </w:r>
          </w:p>
        </w:tc>
      </w:tr>
      <w:tr w:rsidR="003D7C7D" w:rsidRPr="003229A4" w14:paraId="4E9A0C7A" w14:textId="77777777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30267C3" w14:textId="77777777" w:rsidR="003D7C7D" w:rsidRPr="00911364" w:rsidRDefault="003D7C7D" w:rsidP="00911364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B8CF8619A0E04D438474C94A4B9C2B4E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2E53596A" w14:textId="00F940EB" w:rsidR="003D7C7D" w:rsidRPr="005B6DB8" w:rsidRDefault="00097AD9" w:rsidP="00911364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3D7C7D" w:rsidRPr="003229A4" w14:paraId="5EB7BD28" w14:textId="77777777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6DD7D6A" w14:textId="77777777" w:rsidR="003D7C7D" w:rsidRPr="00911364" w:rsidRDefault="003D7C7D" w:rsidP="00911364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D6C68432DC984411B8A871E010491571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7A20FDDB" w14:textId="77777777" w:rsidR="003D7C7D" w:rsidRPr="005B6DB8" w:rsidRDefault="003D7C7D" w:rsidP="00911364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3D7C7D" w:rsidRPr="003229A4" w14:paraId="2435A9CA" w14:textId="77777777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9E09873" w14:textId="77777777" w:rsidR="003D7C7D" w:rsidRPr="00911364" w:rsidRDefault="003D7C7D" w:rsidP="00911364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845435A" w14:textId="77777777" w:rsidR="003D7C7D" w:rsidRPr="005B6DB8" w:rsidRDefault="003D7C7D" w:rsidP="00911364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49CFFD23" w14:textId="77777777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9BF78E9" w14:textId="77777777" w:rsidR="003D7C7D" w:rsidRPr="00911364" w:rsidRDefault="003D7C7D" w:rsidP="00004B89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 w:rsidR="00004B89"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087129F5E3164163AE50D016A8816AE8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018E43E9" w14:textId="20363927" w:rsidR="003D7C7D" w:rsidRPr="005B6DB8" w:rsidRDefault="00097AD9" w:rsidP="00911364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3D7C7D" w:rsidRPr="003229A4" w14:paraId="1DE78F1E" w14:textId="77777777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4B2F0A19" w14:textId="77777777" w:rsidR="003D7C7D" w:rsidRPr="00911364" w:rsidRDefault="00E069F2" w:rsidP="00911364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3D7C7D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procedura</w:t>
            </w:r>
            <w:r w:rsidR="003D7C7D"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6A332FA" w14:textId="77777777" w:rsidR="003D7C7D" w:rsidRPr="005B6DB8" w:rsidRDefault="003D7C7D" w:rsidP="00911364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4D333041" w14:textId="77777777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76A33C2" w14:textId="77777777" w:rsidR="003D7C7D" w:rsidRPr="00911364" w:rsidRDefault="003D7C7D" w:rsidP="00911364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20508CB8" w14:textId="77777777" w:rsidR="003D7C7D" w:rsidRPr="005B6DB8" w:rsidRDefault="003D7C7D" w:rsidP="00911364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52053CEA" w14:textId="77777777" w:rsidTr="00911364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3FCF1D68" w14:textId="77777777" w:rsidR="003D7C7D" w:rsidRPr="00911364" w:rsidRDefault="003D7C7D" w:rsidP="00911364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7A7F8EC" w14:textId="77777777" w:rsidR="003D7C7D" w:rsidRPr="005B6DB8" w:rsidRDefault="003D7C7D" w:rsidP="00911364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5B619EFB" w14:textId="77777777" w:rsidTr="00911364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2DFECC47" w14:textId="77777777" w:rsidR="003D7C7D" w:rsidRPr="00911364" w:rsidRDefault="003D7C7D" w:rsidP="00911364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911364">
              <w:rPr>
                <w:rFonts w:cs="Calibri"/>
                <w:b/>
                <w:bCs/>
                <w:color w:val="244062"/>
                <w:sz w:val="18"/>
              </w:rPr>
              <w:t>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2EF8F85" w14:textId="77777777" w:rsidR="003D7C7D" w:rsidRPr="003229A4" w:rsidRDefault="003D7C7D" w:rsidP="00911364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B1CEFD4" w14:textId="5B828B6C" w:rsidR="003D7C7D" w:rsidRPr="00532F26" w:rsidRDefault="003D7C7D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 xml:space="preserve">Compilare solo se nel campo “stato </w:t>
      </w:r>
      <w:r w:rsidR="008963D3" w:rsidRPr="00532F26">
        <w:rPr>
          <w:rFonts w:ascii="Calibri" w:eastAsia="Calibri" w:hAnsi="Calibri" w:cs="Times New Roman"/>
          <w:sz w:val="18"/>
          <w:szCs w:val="18"/>
        </w:rPr>
        <w:t xml:space="preserve">di attività </w:t>
      </w:r>
      <w:r w:rsidRPr="00532F26">
        <w:rPr>
          <w:rFonts w:ascii="Calibri" w:eastAsia="Calibri" w:hAnsi="Calibri" w:cs="Times New Roman"/>
          <w:sz w:val="18"/>
          <w:szCs w:val="18"/>
        </w:rPr>
        <w:t xml:space="preserve">della </w:t>
      </w:r>
      <w:r w:rsidR="008963D3" w:rsidRPr="00532F26">
        <w:rPr>
          <w:rFonts w:ascii="Calibri" w:eastAsia="Calibri" w:hAnsi="Calibri" w:cs="Times New Roman"/>
          <w:sz w:val="18"/>
          <w:szCs w:val="18"/>
        </w:rPr>
        <w:t>partecipata</w:t>
      </w:r>
      <w:r w:rsidRPr="00532F26">
        <w:rPr>
          <w:rFonts w:ascii="Calibri" w:eastAsia="Calibri" w:hAnsi="Calibri" w:cs="Times New Roman"/>
          <w:sz w:val="18"/>
          <w:szCs w:val="18"/>
        </w:rPr>
        <w:t xml:space="preserve">” è stato </w:t>
      </w:r>
      <w:r w:rsidR="00590CB6" w:rsidRPr="00532F26">
        <w:rPr>
          <w:rFonts w:ascii="Calibri" w:eastAsia="Calibri" w:hAnsi="Calibri" w:cs="Times New Roman"/>
          <w:sz w:val="18"/>
          <w:szCs w:val="18"/>
        </w:rPr>
        <w:t xml:space="preserve">indicato che </w:t>
      </w:r>
      <w:bookmarkStart w:id="0" w:name="_Hlk85540376"/>
      <w:r w:rsidR="00590CB6" w:rsidRPr="00532F26">
        <w:rPr>
          <w:rFonts w:ascii="Calibri" w:eastAsia="Calibri" w:hAnsi="Calibri" w:cs="Times New Roman"/>
          <w:sz w:val="18"/>
          <w:szCs w:val="18"/>
        </w:rPr>
        <w:t>s</w:t>
      </w:r>
      <w:r w:rsidR="00617052" w:rsidRPr="00532F26">
        <w:rPr>
          <w:rFonts w:ascii="Calibri" w:eastAsia="Calibri" w:hAnsi="Calibri" w:cs="Times New Roman"/>
          <w:sz w:val="18"/>
          <w:szCs w:val="18"/>
        </w:rPr>
        <w:t>ono in corso procedure di liquidazione</w:t>
      </w:r>
      <w:r w:rsidR="00590CB6" w:rsidRPr="00532F26">
        <w:rPr>
          <w:rFonts w:ascii="Calibri" w:eastAsia="Calibri" w:hAnsi="Calibri" w:cs="Times New Roman"/>
          <w:sz w:val="18"/>
          <w:szCs w:val="18"/>
        </w:rPr>
        <w:t xml:space="preserve"> </w:t>
      </w:r>
      <w:r w:rsidR="00617052" w:rsidRPr="00532F26">
        <w:rPr>
          <w:rFonts w:ascii="Calibri" w:eastAsia="Calibri" w:hAnsi="Calibri" w:cs="Times New Roman"/>
          <w:sz w:val="18"/>
          <w:szCs w:val="18"/>
        </w:rPr>
        <w:t xml:space="preserve">oppure procedure concorsuali. </w:t>
      </w:r>
    </w:p>
    <w:bookmarkEnd w:id="0"/>
    <w:p w14:paraId="30298064" w14:textId="5AF31504" w:rsidR="003D7C7D" w:rsidRPr="00532F26" w:rsidRDefault="00D036EC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1" w:name="_Hlk85622956"/>
      <w:r w:rsidRPr="00532F26">
        <w:rPr>
          <w:rFonts w:ascii="Calibri" w:eastAsia="Calibri" w:hAnsi="Calibri" w:cs="Times New Roman"/>
          <w:sz w:val="18"/>
          <w:szCs w:val="18"/>
        </w:rPr>
        <w:t>(“società quotate ex TUSP”</w:t>
      </w:r>
      <w:bookmarkEnd w:id="1"/>
      <w:r w:rsidRPr="00532F26">
        <w:rPr>
          <w:rFonts w:ascii="Calibri" w:eastAsia="Calibri" w:hAnsi="Calibri" w:cs="Times New Roman"/>
          <w:sz w:val="18"/>
          <w:szCs w:val="18"/>
        </w:rPr>
        <w:t>) e i Gruppi di Azione Locale (GAL) sono individuati mediante elenchi ufficiali</w:t>
      </w:r>
      <w:r w:rsidR="003D7C7D" w:rsidRPr="00532F26">
        <w:rPr>
          <w:rFonts w:ascii="Calibri" w:eastAsia="Calibri" w:hAnsi="Calibri" w:cs="Times New Roman"/>
          <w:sz w:val="18"/>
          <w:szCs w:val="18"/>
        </w:rPr>
        <w:t>.</w:t>
      </w:r>
    </w:p>
    <w:p w14:paraId="432F5724" w14:textId="77777777" w:rsidR="003D7C7D" w:rsidRDefault="003D7C7D" w:rsidP="003D7C7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A2EDF9E" w14:textId="77777777" w:rsidR="003D7C7D" w:rsidRPr="002A04DA" w:rsidRDefault="003D7C7D" w:rsidP="003D7C7D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14:paraId="3EAFE49A" w14:textId="77777777" w:rsidTr="002A04DA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3455437" w14:textId="77777777" w:rsidR="003D7C7D" w:rsidRPr="002A04DA" w:rsidRDefault="003D7C7D" w:rsidP="002A04DA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55BC9513" w14:textId="77777777" w:rsidR="003D7C7D" w:rsidRPr="002A04DA" w:rsidRDefault="002A04DA" w:rsidP="002A04D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14:paraId="40B54C15" w14:textId="77777777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CE1B498" w14:textId="77777777" w:rsidR="003D7C7D" w:rsidRPr="002A04DA" w:rsidRDefault="003D7C7D" w:rsidP="002A04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B93E1DFD1404443BB056A896FBE42AF2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79DA2473" w14:textId="0FEE94C8" w:rsidR="003D7C7D" w:rsidRPr="002A04DA" w:rsidRDefault="00097AD9" w:rsidP="002A04DA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3D7C7D" w:rsidRPr="003229A4" w14:paraId="32DB02DA" w14:textId="77777777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634A8A9" w14:textId="77777777" w:rsidR="003D7C7D" w:rsidRPr="002A04DA" w:rsidRDefault="003D7C7D" w:rsidP="002A04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D370581" w14:textId="1B133E7A" w:rsidR="003D7C7D" w:rsidRPr="002A04DA" w:rsidRDefault="00097AD9" w:rsidP="002A04D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3D7C7D" w:rsidRPr="003229A4" w14:paraId="281A02A2" w14:textId="77777777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70928A2" w14:textId="77777777" w:rsidR="003D7C7D" w:rsidRPr="002A04DA" w:rsidRDefault="003D7C7D" w:rsidP="002A04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5568949C" w14:textId="3E8FBF84" w:rsidR="003D7C7D" w:rsidRPr="002A04DA" w:rsidRDefault="00097AD9" w:rsidP="002A04D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CREMONA</w:t>
            </w:r>
          </w:p>
        </w:tc>
      </w:tr>
      <w:tr w:rsidR="003D7C7D" w:rsidRPr="003229A4" w14:paraId="0CE3C750" w14:textId="77777777" w:rsidTr="002A04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8E3D227" w14:textId="77777777" w:rsidR="003D7C7D" w:rsidRPr="002A04DA" w:rsidRDefault="003D7C7D" w:rsidP="002A04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701D8B8" w14:textId="4E780217" w:rsidR="003D7C7D" w:rsidRPr="002A04DA" w:rsidRDefault="00097AD9" w:rsidP="002A04D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26100</w:t>
            </w:r>
          </w:p>
        </w:tc>
      </w:tr>
      <w:tr w:rsidR="00097AD9" w:rsidRPr="003229A4" w14:paraId="44AB9B89" w14:textId="77777777" w:rsidTr="009734D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96211F2" w14:textId="77777777" w:rsidR="00097AD9" w:rsidRPr="002A04DA" w:rsidRDefault="00097AD9" w:rsidP="00097AD9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2572822" w14:textId="5E9CA06A" w:rsidR="00097AD9" w:rsidRPr="002A04DA" w:rsidRDefault="00097AD9" w:rsidP="00097AD9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DEL MACELLO N° 14</w:t>
            </w:r>
          </w:p>
        </w:tc>
      </w:tr>
      <w:tr w:rsidR="00097AD9" w:rsidRPr="003229A4" w14:paraId="630750C9" w14:textId="77777777" w:rsidTr="009734D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67AA1ED" w14:textId="77777777" w:rsidR="00097AD9" w:rsidRPr="002A04DA" w:rsidRDefault="00097AD9" w:rsidP="00097AD9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29A2BBB1" w14:textId="39C2E650" w:rsidR="00097AD9" w:rsidRPr="002A04DA" w:rsidRDefault="00097AD9" w:rsidP="00097AD9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03724791</w:t>
            </w:r>
          </w:p>
        </w:tc>
      </w:tr>
      <w:tr w:rsidR="00097AD9" w:rsidRPr="003229A4" w14:paraId="2E60CBC4" w14:textId="77777777" w:rsidTr="009734D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AB326E8" w14:textId="77777777" w:rsidR="00097AD9" w:rsidRPr="002A04DA" w:rsidRDefault="00097AD9" w:rsidP="00097AD9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5E85DBC" w14:textId="050A62CF" w:rsidR="00097AD9" w:rsidRPr="002A04DA" w:rsidRDefault="00097AD9" w:rsidP="00097AD9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386DCE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0372479239</w:t>
            </w:r>
          </w:p>
        </w:tc>
      </w:tr>
      <w:tr w:rsidR="00097AD9" w:rsidRPr="003229A4" w14:paraId="29538629" w14:textId="77777777" w:rsidTr="009734D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275E935" w14:textId="77777777" w:rsidR="00097AD9" w:rsidRPr="002A04DA" w:rsidRDefault="00097AD9" w:rsidP="00097AD9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0806947" w14:textId="7A7D4735" w:rsidR="00097AD9" w:rsidRPr="002A04DA" w:rsidRDefault="0025541E" w:rsidP="00097AD9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hyperlink r:id="rId8" w:history="1">
              <w:r w:rsidR="00097AD9" w:rsidRPr="00386DCE">
                <w:rPr>
                  <w:rFonts w:ascii="Calibri" w:eastAsia="Calibri" w:hAnsi="Calibri" w:cs="Calibri"/>
                  <w:iCs/>
                  <w:color w:val="244062"/>
                  <w:sz w:val="18"/>
                  <w:szCs w:val="18"/>
                </w:rPr>
                <w:t>info@padania-acque.it</w:t>
              </w:r>
            </w:hyperlink>
          </w:p>
        </w:tc>
      </w:tr>
    </w:tbl>
    <w:p w14:paraId="044EA3AC" w14:textId="63D98CAB" w:rsidR="003D7C7D" w:rsidRPr="00532F26" w:rsidRDefault="003D7C7D" w:rsidP="003D7C7D">
      <w:pPr>
        <w:spacing w:line="256" w:lineRule="auto"/>
        <w:rPr>
          <w:rFonts w:ascii="Calibri" w:eastAsia="Calibri" w:hAnsi="Calibri" w:cs="Times New Roman"/>
          <w:b/>
          <w:color w:val="C00000"/>
          <w:sz w:val="18"/>
          <w:szCs w:val="18"/>
          <w:u w:val="single"/>
        </w:rPr>
      </w:pPr>
      <w:r w:rsidRPr="00532F26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 w:rsidR="00B024A9">
        <w:rPr>
          <w:rFonts w:ascii="Calibri" w:eastAsia="Calibri" w:hAnsi="Calibri" w:cs="Times New Roman"/>
          <w:sz w:val="18"/>
          <w:szCs w:val="18"/>
        </w:rPr>
        <w:t>C</w:t>
      </w:r>
      <w:r w:rsidRPr="00532F26">
        <w:rPr>
          <w:rFonts w:ascii="Calibri" w:eastAsia="Calibri" w:hAnsi="Calibri" w:cs="Times New Roman"/>
          <w:sz w:val="18"/>
          <w:szCs w:val="18"/>
        </w:rPr>
        <w:t>ampo con compilazione facoltativa</w:t>
      </w:r>
      <w:r w:rsidR="00B024A9" w:rsidRPr="000D5167">
        <w:rPr>
          <w:rFonts w:ascii="Calibri" w:eastAsia="Calibri" w:hAnsi="Calibri" w:cs="Times New Roman"/>
          <w:sz w:val="18"/>
          <w:szCs w:val="18"/>
        </w:rPr>
        <w:t>.</w:t>
      </w:r>
    </w:p>
    <w:p w14:paraId="57E9A99E" w14:textId="77777777"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3A1CEBB7" w14:textId="148678EE" w:rsidR="00131B32" w:rsidRPr="00131B32" w:rsidRDefault="00131B32" w:rsidP="00131B32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>tività svolta. Nel caso in cui i settori siano più di uno</w:t>
      </w:r>
      <w:r w:rsidR="00F75434">
        <w:rPr>
          <w:rFonts w:ascii="Calibri" w:eastAsia="MS Mincho" w:hAnsi="Calibri" w:cs="Calibri"/>
          <w:sz w:val="24"/>
          <w:szCs w:val="24"/>
          <w:lang w:eastAsia="ja-JP"/>
        </w:rPr>
        <w:t>,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indicarli in ordine decrescente di importanza.  Non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è più richiesto indicare il peso di ciascuna attività. </w:t>
      </w:r>
    </w:p>
    <w:p w14:paraId="028B92BE" w14:textId="77777777" w:rsidR="003D7C7D" w:rsidRPr="003229A4" w:rsidRDefault="003D7C7D" w:rsidP="003D7C7D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9" w:history="1">
        <w:r w:rsidRPr="006C322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14:paraId="64B7EAEB" w14:textId="77777777" w:rsidTr="009553EE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F892C89" w14:textId="77777777" w:rsidR="003D7C7D" w:rsidRPr="009553EE" w:rsidRDefault="003D7C7D" w:rsidP="009553EE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C7E4F61" w14:textId="77777777" w:rsidR="003D7C7D" w:rsidRPr="009553EE" w:rsidRDefault="009553EE" w:rsidP="009553EE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097AD9" w:rsidRPr="003229A4" w14:paraId="55CCD545" w14:textId="77777777" w:rsidTr="009553E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7EBC196D" w14:textId="77777777" w:rsidR="00097AD9" w:rsidRPr="009553EE" w:rsidRDefault="00097AD9" w:rsidP="00097AD9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128658F" w14:textId="549E7483" w:rsidR="00097AD9" w:rsidRPr="009553EE" w:rsidRDefault="00097AD9" w:rsidP="00097AD9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36</w:t>
            </w:r>
            <w:r w:rsidRPr="00581AFE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Raccolta, trattamento e fornitura di acqua</w:t>
            </w:r>
          </w:p>
        </w:tc>
      </w:tr>
      <w:tr w:rsidR="00097AD9" w:rsidRPr="003229A4" w14:paraId="10BD6770" w14:textId="77777777" w:rsidTr="009553E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2E1EAC5B" w14:textId="77777777" w:rsidR="00097AD9" w:rsidRPr="009553EE" w:rsidRDefault="00097AD9" w:rsidP="00097AD9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9C6F54D" w14:textId="77777777" w:rsidR="00097AD9" w:rsidRPr="009553EE" w:rsidRDefault="00097AD9" w:rsidP="00097AD9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097AD9" w:rsidRPr="003229A4" w14:paraId="6B81AAC2" w14:textId="77777777" w:rsidTr="009553E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D35ECB5" w14:textId="77777777" w:rsidR="00097AD9" w:rsidRPr="009553EE" w:rsidRDefault="00097AD9" w:rsidP="00097AD9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28C6BE5C" w14:textId="77777777" w:rsidR="00097AD9" w:rsidRPr="009553EE" w:rsidRDefault="00097AD9" w:rsidP="00097AD9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097AD9" w:rsidRPr="003229A4" w14:paraId="2426E5B5" w14:textId="77777777" w:rsidTr="009553EE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6880BE6C" w14:textId="77777777" w:rsidR="00097AD9" w:rsidRPr="009553EE" w:rsidRDefault="00097AD9" w:rsidP="00097AD9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2E162F72" w14:textId="77777777" w:rsidR="00097AD9" w:rsidRPr="009553EE" w:rsidRDefault="00097AD9" w:rsidP="00097AD9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03471A90" w14:textId="77777777" w:rsidR="003D7C7D" w:rsidRDefault="003D7C7D" w:rsidP="003D7C7D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59D2B691" w14:textId="77777777" w:rsidR="006C7875" w:rsidRDefault="006C7875" w:rsidP="003D7C7D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03B2B19F" w14:textId="77777777" w:rsidR="000B4841" w:rsidRDefault="000B4841">
      <w:pPr>
        <w:rPr>
          <w:rFonts w:ascii="Calibri" w:eastAsia="Calibri" w:hAnsi="Calibri" w:cs="Times New Roman"/>
          <w:b/>
          <w:color w:val="C00000"/>
          <w:u w:val="single"/>
        </w:rPr>
      </w:pPr>
      <w:r>
        <w:rPr>
          <w:rFonts w:ascii="Calibri" w:eastAsia="Calibri" w:hAnsi="Calibri" w:cs="Times New Roman"/>
          <w:b/>
          <w:color w:val="C00000"/>
          <w:u w:val="single"/>
        </w:rPr>
        <w:br w:type="page"/>
      </w:r>
    </w:p>
    <w:p w14:paraId="7954DC2D" w14:textId="77777777"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SINTETICI DI BILANCIO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14:paraId="22853E49" w14:textId="77777777" w:rsidTr="009553EE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78FAC20" w14:textId="77777777" w:rsidR="003D7C7D" w:rsidRPr="009553EE" w:rsidRDefault="003D7C7D" w:rsidP="009553EE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DCB122D" w14:textId="77777777" w:rsidR="003D7C7D" w:rsidRPr="009553EE" w:rsidRDefault="009553EE" w:rsidP="009553EE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14:paraId="2462B682" w14:textId="77777777" w:rsidTr="009553E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CB34CC2" w14:textId="77777777"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3594B14D" w14:textId="5EF777C9" w:rsidR="003D7C7D" w:rsidRPr="009553EE" w:rsidRDefault="00097AD9" w:rsidP="009553EE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176,40</w:t>
            </w:r>
          </w:p>
        </w:tc>
      </w:tr>
      <w:tr w:rsidR="003D7C7D" w:rsidRPr="003229A4" w14:paraId="1C54FF26" w14:textId="77777777" w:rsidTr="009553E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A006367" w14:textId="3891DAC4" w:rsidR="003D7C7D" w:rsidRPr="009553EE" w:rsidRDefault="003725AB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Approvazione bilancio </w:t>
            </w:r>
            <w:r w:rsidR="009C2094">
              <w:rPr>
                <w:rFonts w:eastAsia="Calibri" w:cs="Calibri"/>
                <w:b/>
                <w:color w:val="244062"/>
                <w:sz w:val="18"/>
                <w:szCs w:val="18"/>
              </w:rPr>
              <w:t>2020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A366637D9AA446F498D7D43A31E1CD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BF25FE0" w14:textId="66821370" w:rsidR="003D7C7D" w:rsidRPr="009553EE" w:rsidRDefault="00097AD9" w:rsidP="009553EE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3D7C7D" w:rsidRPr="003229A4" w14:paraId="00EB1265" w14:textId="77777777" w:rsidTr="009553E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3CD2881" w14:textId="77777777"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>Tipologia di contabilità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D6C68432DC984411B8A871E010491571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0978C37" w14:textId="0E1E3A71" w:rsidR="003D7C7D" w:rsidRPr="009553EE" w:rsidRDefault="00097AD9" w:rsidP="009553EE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3D7C7D" w:rsidRPr="003229A4" w14:paraId="673C56C8" w14:textId="77777777" w:rsidTr="009553EE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552D5C45" w14:textId="77777777" w:rsidR="003D7C7D" w:rsidRPr="009553EE" w:rsidRDefault="003D7C7D" w:rsidP="009553E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schema di bilancio </w:t>
            </w:r>
            <w:r w:rsidRPr="009553EE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1CE471F31F934A648564953C9CA7C38D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4839AA05" w14:textId="057EC7BD" w:rsidR="003D7C7D" w:rsidRPr="009553EE" w:rsidRDefault="00097AD9" w:rsidP="009553EE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10DA361D" w14:textId="77777777" w:rsidR="003D7C7D" w:rsidRPr="00532F26" w:rsidRDefault="003D7C7D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>Compilare il campo “Tipologia di schema di bilancio” solo se nel campo precedente è stato selezionato “Contabilità economico-patrimoniale”.</w:t>
      </w:r>
    </w:p>
    <w:p w14:paraId="1E5AA8E4" w14:textId="77777777" w:rsidR="009274DC" w:rsidRDefault="009274DC" w:rsidP="003D7C7D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14:paraId="170DE8B4" w14:textId="77777777" w:rsidR="003D7C7D" w:rsidRPr="003229A4" w:rsidRDefault="003D7C7D" w:rsidP="003D7C7D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Compilare l’appropriata sotto-sezione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14:paraId="0BA50BDF" w14:textId="77777777" w:rsidR="003D7C7D" w:rsidRDefault="003D7C7D" w:rsidP="003D7C7D">
      <w:pPr>
        <w:spacing w:before="120" w:after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</w:t>
      </w:r>
      <w:r>
        <w:rPr>
          <w:rFonts w:ascii="Calibri" w:eastAsia="MS Mincho" w:hAnsi="Calibri" w:cs="Calibri"/>
          <w:b/>
          <w:sz w:val="24"/>
          <w:szCs w:val="24"/>
          <w:lang w:eastAsia="ja-JP"/>
        </w:rPr>
        <w:t>.</w:t>
      </w:r>
    </w:p>
    <w:p w14:paraId="55C5329E" w14:textId="77777777" w:rsidR="003D7C7D" w:rsidRDefault="003D7C7D" w:rsidP="003D7C7D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: l’applicativo richiede la compilazione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della sezione dati di bilancio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d’esercizio solo nel caso in cui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, </w:t>
      </w:r>
      <w:r w:rsidRPr="00187AB4">
        <w:rPr>
          <w:rFonts w:ascii="Calibri" w:eastAsia="MS Mincho" w:hAnsi="Calibri" w:cs="Calibri"/>
          <w:sz w:val="24"/>
          <w:szCs w:val="24"/>
          <w:lang w:eastAsia="ja-JP"/>
        </w:rPr>
        <w:t>secondo le informazioni acquisite da InfoCamere, la società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non depositi</w:t>
      </w:r>
      <w:r>
        <w:rPr>
          <w:rFonts w:ascii="Calibri" w:eastAsia="MS Mincho" w:hAnsi="Calibri" w:cs="Calibri"/>
          <w:sz w:val="24"/>
          <w:szCs w:val="24"/>
          <w:lang w:eastAsia="ja-JP"/>
        </w:rPr>
        <w:t>,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presso il Registro Imprese</w:t>
      </w:r>
      <w:r>
        <w:rPr>
          <w:rFonts w:ascii="Calibri" w:eastAsia="MS Mincho" w:hAnsi="Calibri" w:cs="Calibri"/>
          <w:sz w:val="24"/>
          <w:szCs w:val="24"/>
          <w:lang w:eastAsia="ja-JP"/>
        </w:rPr>
        <w:t>,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il bilancio d’esercizio in formato elaborabile secondo lo standard XBRL.</w:t>
      </w:r>
    </w:p>
    <w:p w14:paraId="0933B19E" w14:textId="77777777"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economico-patrimoniale – bilancio d’esercizio</w:t>
      </w:r>
    </w:p>
    <w:p w14:paraId="1F31A230" w14:textId="77777777" w:rsidR="003D7C7D" w:rsidRPr="003229A4" w:rsidRDefault="003D7C7D" w:rsidP="00AF693D">
      <w:pPr>
        <w:spacing w:before="120" w:after="0" w:line="257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14:paraId="4E27D039" w14:textId="77777777" w:rsidR="003D7C7D" w:rsidRPr="003229A4" w:rsidRDefault="003D7C7D" w:rsidP="00AF693D">
      <w:pPr>
        <w:spacing w:line="257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</w:t>
      </w:r>
      <w:r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a </w:t>
      </w:r>
      <w:r w:rsidRPr="006F1820">
        <w:rPr>
          <w:rFonts w:ascii="Calibri" w:eastAsia="MS Mincho" w:hAnsi="Calibri" w:cs="Calibri"/>
          <w:b/>
          <w:color w:val="C00000"/>
          <w:sz w:val="24"/>
          <w:szCs w:val="24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14:paraId="36D52503" w14:textId="77777777" w:rsidTr="00E553F4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86BEACE" w14:textId="77777777" w:rsidR="003D7C7D" w:rsidRPr="00E553F4" w:rsidRDefault="003D7C7D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F1BC159" w14:textId="77777777" w:rsidR="003D7C7D" w:rsidRPr="00E553F4" w:rsidRDefault="00E553F4" w:rsidP="00E553F4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14:paraId="501E30C7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9F9A7FA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I-Immobilizzazioni immateriali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9ADEB06" w14:textId="72F37624" w:rsidR="003D7C7D" w:rsidRPr="00E553F4" w:rsidRDefault="00097AD9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noProof/>
                <w:color w:val="24406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84263" wp14:editId="6478A23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116205</wp:posOffset>
                      </wp:positionV>
                      <wp:extent cx="2735580" cy="4221480"/>
                      <wp:effectExtent l="0" t="0" r="26670" b="2667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5580" cy="4221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849E65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9.15pt" to="217.45pt,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D7C7D" w:rsidRPr="003229A4" w14:paraId="49C4FEC1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14215D7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II-Immobilizzazioni materiali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F4CA0E3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03C70458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56E073C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B) III–Immobilizzazioni finanziarie 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9184977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17B1BECB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4FE5A98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Immobilizzazioni (B)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CE63CA8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074D9B9E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8F12958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C) II–Crediti (valore totale)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6CBE643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5FA7A6A0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757B8DE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Attivo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B5BE688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28E1A427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DB0434F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I Capitale / Fondo di dotazione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E12F8DB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79011809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36347A7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A) </w:t>
            </w:r>
            <w:r w:rsidRPr="00B60C48">
              <w:rPr>
                <w:rFonts w:eastAsia="Calibri" w:cs="Calibri"/>
                <w:b/>
                <w:color w:val="244062"/>
                <w:sz w:val="18"/>
                <w:szCs w:val="20"/>
              </w:rPr>
              <w:t>Totale Riserve (</w:t>
            </w:r>
            <w:r w:rsidR="00F95056" w:rsidRPr="00B60C48">
              <w:rPr>
                <w:rFonts w:eastAsia="Calibri" w:cs="Calibri"/>
                <w:b/>
                <w:color w:val="244062"/>
                <w:sz w:val="18"/>
                <w:szCs w:val="20"/>
              </w:rPr>
              <w:t>da II a VII + X)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/ Totale Riserve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2C0C98E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67D8BC8A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A040E1A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VIII Utili (perdite) portati a nuovo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89DC699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7C7AE9F8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0C5D5A0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A) IX Utili (perdite) esercizio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0A10649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725AB" w:rsidRPr="003229A4" w14:paraId="494BF79C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26ED764" w14:textId="77777777" w:rsidR="003725AB" w:rsidRPr="00E553F4" w:rsidRDefault="003725AB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60C48">
              <w:rPr>
                <w:rFonts w:eastAsia="Calibri" w:cs="Calibri"/>
                <w:b/>
                <w:color w:val="244062"/>
                <w:sz w:val="18"/>
                <w:szCs w:val="20"/>
              </w:rPr>
              <w:t>Perdita ripianata nell’esercizio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149DA64" w14:textId="77777777" w:rsidR="003725AB" w:rsidRPr="00E553F4" w:rsidRDefault="003725AB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119ABFA2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266E7E1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Patrimonio Netto 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0DA4BCD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1AC0DEBF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8B67141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D) – Debiti (valore totale)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 xml:space="preserve"> 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A23CECA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081390F6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42E042C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passivo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463146E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29816CC1" w14:textId="77777777" w:rsidTr="00E553F4">
        <w:trPr>
          <w:cantSplit/>
          <w:trHeight w:val="93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1ACEE67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A. Valore della produzione/Totale Ricavi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242D8BC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6DF05B3D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535F463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4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A1) Ricavi delle vendite e delle prestazioni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/ Ricavi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1ED76B8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515885B3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8E930AA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A5) Altri Ricavi e Proventi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4FCCD30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2D6E3CD7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C0E0702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di cui "Contributi in conto esercizio"</w:t>
            </w:r>
            <w:r w:rsidRPr="00E553F4">
              <w:rPr>
                <w:rFonts w:eastAsia="Calibri" w:cs="Calibri"/>
                <w:b/>
                <w:color w:val="C00000"/>
                <w:sz w:val="18"/>
                <w:szCs w:val="20"/>
                <w:vertAlign w:val="superscript"/>
              </w:rPr>
              <w:t>(X)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12FAF8B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785EE630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920D9AC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B. Costi della produzione /Totale costi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C4B85F4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4313DA6A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BB1A5B6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B.9 Costi del personale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  <w:vertAlign w:val="superscript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/ Costo del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4"/>
              </w:rPr>
              <w:t xml:space="preserve"> </w:t>
            </w: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lavoro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92F3513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2ED589DA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6BAEFD68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  <w:highlight w:val="yellow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C.15) Proventi da partecipazioni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333C6403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7A6CD1CB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11643F7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C.16) Altri proventi finanziari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E3A376A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12498B" w:rsidRPr="003229A4" w14:paraId="57091271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810CE17" w14:textId="5D9C7E75" w:rsidR="0012498B" w:rsidRPr="00E553F4" w:rsidRDefault="0012498B" w:rsidP="0012498B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CD532D">
              <w:rPr>
                <w:rFonts w:eastAsia="Calibri" w:cs="Calibri"/>
                <w:b/>
                <w:color w:val="002060"/>
                <w:sz w:val="18"/>
                <w:szCs w:val="20"/>
              </w:rPr>
              <w:t>C17) Interessi e altri oneri finanziari</w:t>
            </w:r>
            <w:r w:rsidR="00CD532D"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</w:t>
            </w:r>
            <w:bookmarkStart w:id="2" w:name="_Hlk85623445"/>
            <w:r w:rsidR="00CD532D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2"/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7BF0AAA" w14:textId="1DB706A2" w:rsidR="0012498B" w:rsidRPr="00E553F4" w:rsidRDefault="0012498B" w:rsidP="0012498B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0022CFCA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3BB9555A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  <w:highlight w:val="yellow"/>
              </w:rPr>
            </w:pPr>
            <w:r w:rsidRPr="00E553F4">
              <w:rPr>
                <w:rFonts w:eastAsia="Calibri" w:cs="Calibri"/>
                <w:b/>
                <w:color w:val="002060"/>
                <w:sz w:val="18"/>
                <w:szCs w:val="20"/>
              </w:rPr>
              <w:t>C.17bis) Utili e perdite su cambi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00C3A3B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12498B" w:rsidRPr="003229A4" w14:paraId="00FEF580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6960135" w14:textId="6B788DDC" w:rsidR="0012498B" w:rsidRDefault="0012498B" w:rsidP="0012498B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CD532D">
              <w:rPr>
                <w:rFonts w:eastAsia="Calibri" w:cs="Calibri"/>
                <w:b/>
                <w:color w:val="002060"/>
                <w:sz w:val="18"/>
                <w:szCs w:val="20"/>
              </w:rPr>
              <w:t>Totale C) – Proventi e oneri finanziari</w:t>
            </w:r>
            <w:r w:rsidR="00CD532D"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</w:t>
            </w:r>
            <w:r w:rsidR="00CD532D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3B9264B" w14:textId="2917147D" w:rsidR="0012498B" w:rsidRPr="00E553F4" w:rsidRDefault="0012498B" w:rsidP="0012498B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12498B" w:rsidRPr="003229A4" w14:paraId="048299DD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5FDFC15" w14:textId="0AE33127" w:rsidR="0012498B" w:rsidRDefault="0012498B" w:rsidP="0012498B">
            <w:pPr>
              <w:spacing w:after="0" w:line="256" w:lineRule="auto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CD532D">
              <w:rPr>
                <w:rFonts w:eastAsia="Calibri" w:cs="Calibri"/>
                <w:b/>
                <w:color w:val="002060"/>
                <w:sz w:val="18"/>
                <w:szCs w:val="20"/>
              </w:rPr>
              <w:lastRenderedPageBreak/>
              <w:t>Totale D) – Rettifiche di valore di attività e passività finanziarie</w:t>
            </w:r>
            <w:r w:rsidR="00CD532D"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</w:t>
            </w:r>
            <w:r w:rsidR="00CD532D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BBC5E82" w14:textId="5C97F7DE" w:rsidR="0012498B" w:rsidRPr="00E553F4" w:rsidRDefault="00097AD9" w:rsidP="0012498B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noProof/>
                <w:color w:val="24406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CF98E" wp14:editId="29EE1263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156845</wp:posOffset>
                      </wp:positionV>
                      <wp:extent cx="2087880" cy="388620"/>
                      <wp:effectExtent l="0" t="0" r="26670" b="3048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880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7304E4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2.35pt" to="215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F693D" w:rsidRPr="003229A4" w14:paraId="60E41C37" w14:textId="77777777" w:rsidTr="00E553F4">
        <w:trPr>
          <w:cantSplit/>
          <w:trHeight w:val="27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28A3081" w14:textId="07494AC4" w:rsidR="00AF693D" w:rsidRPr="00E553F4" w:rsidRDefault="00D76525" w:rsidP="00EE5F65">
            <w:pPr>
              <w:spacing w:after="0" w:line="257" w:lineRule="auto"/>
              <w:ind w:firstLine="709"/>
              <w:jc w:val="both"/>
              <w:rPr>
                <w:rFonts w:eastAsia="Calibri" w:cs="Calibri"/>
                <w:b/>
                <w:color w:val="002060"/>
                <w:sz w:val="18"/>
                <w:szCs w:val="20"/>
              </w:rPr>
            </w:pPr>
            <w:r w:rsidRPr="00EE5F65">
              <w:rPr>
                <w:rFonts w:eastAsia="Calibri" w:cs="Calibri"/>
                <w:b/>
                <w:color w:val="002060"/>
                <w:sz w:val="18"/>
                <w:szCs w:val="20"/>
              </w:rPr>
              <w:t>di cui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</w:rPr>
              <w:t xml:space="preserve"> </w:t>
            </w:r>
            <w:r w:rsidR="00AF693D">
              <w:rPr>
                <w:rFonts w:eastAsia="Calibri" w:cs="Calibri"/>
                <w:b/>
                <w:color w:val="002060"/>
                <w:sz w:val="18"/>
                <w:szCs w:val="20"/>
              </w:rPr>
              <w:t>D18a) Rettifiche di valore di attività finanziarie – Rivalutazioni di partecipazioni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A73A094" w14:textId="77777777" w:rsidR="00AF693D" w:rsidRPr="00E553F4" w:rsidRDefault="00AF693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2AEC7CBF" w14:textId="77777777" w:rsidR="00CD532D" w:rsidRPr="001A06FD" w:rsidRDefault="00CD532D" w:rsidP="00CD532D">
      <w:pPr>
        <w:rPr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>§</w:t>
      </w:r>
      <w:r>
        <w:rPr>
          <w:rFonts w:cstheme="minorHAnsi"/>
          <w:b/>
          <w:color w:val="00B0F0"/>
          <w:vertAlign w:val="superscript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2A1B4AA4" w14:textId="77777777" w:rsidR="003D7C7D" w:rsidRPr="009553EE" w:rsidRDefault="003D7C7D" w:rsidP="00ED21FE">
      <w:pPr>
        <w:widowControl w:val="0"/>
        <w:shd w:val="clear" w:color="auto" w:fill="002060"/>
        <w:spacing w:before="360" w:line="257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Contabilità finanziaria</w:t>
      </w:r>
    </w:p>
    <w:p w14:paraId="740B3530" w14:textId="77777777" w:rsidR="003D7C7D" w:rsidRPr="003229A4" w:rsidRDefault="003D7C7D" w:rsidP="003D7C7D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u w:val="single"/>
          <w:lang w:eastAsia="ja-JP"/>
        </w:rPr>
        <w:t>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</w:t>
      </w:r>
      <w:r w:rsidR="0004779F">
        <w:rPr>
          <w:rFonts w:ascii="Calibri" w:eastAsia="MS Mincho" w:hAnsi="Calibri" w:cs="Calibri"/>
          <w:sz w:val="24"/>
          <w:szCs w:val="24"/>
          <w:lang w:eastAsia="ja-JP"/>
        </w:rPr>
        <w:t>sere compilata solamente se la p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artecipata adotta una contabilità finanziaria.</w:t>
      </w:r>
    </w:p>
    <w:tbl>
      <w:tblPr>
        <w:tblW w:w="5002" w:type="pct"/>
        <w:tblLook w:val="04A0" w:firstRow="1" w:lastRow="0" w:firstColumn="1" w:lastColumn="0" w:noHBand="0" w:noVBand="1"/>
      </w:tblPr>
      <w:tblGrid>
        <w:gridCol w:w="4812"/>
        <w:gridCol w:w="4820"/>
      </w:tblGrid>
      <w:tr w:rsidR="003D7C7D" w:rsidRPr="003229A4" w14:paraId="674CB9CB" w14:textId="77777777" w:rsidTr="00E553F4">
        <w:trPr>
          <w:cantSplit/>
          <w:trHeight w:val="249"/>
          <w:tblHeader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D047ACE" w14:textId="77777777" w:rsidR="003D7C7D" w:rsidRPr="00E553F4" w:rsidRDefault="003D7C7D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5FE82127" w14:textId="77777777" w:rsidR="003D7C7D" w:rsidRPr="00E553F4" w:rsidRDefault="00E553F4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14:paraId="74F953D6" w14:textId="77777777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5809EC8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Numero medio dipendenti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7FFB3" w14:textId="68460AEA" w:rsidR="003D7C7D" w:rsidRPr="00E553F4" w:rsidRDefault="00097AD9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noProof/>
                <w:color w:val="24406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1D9BD5" wp14:editId="4A88FB3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122555</wp:posOffset>
                      </wp:positionV>
                      <wp:extent cx="2407920" cy="1333500"/>
                      <wp:effectExtent l="0" t="0" r="30480" b="1905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6FEA11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pt,9.65pt" to="215.2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D7C7D" w:rsidRPr="003229A4" w14:paraId="503AB58D" w14:textId="77777777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C122278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Capitale o fondo di dotazione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ab/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11475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3D7C7D" w:rsidRPr="003229A4" w14:paraId="6DDFA869" w14:textId="77777777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753D589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Avanzo/Disavanzo di esercizio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3D783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3D7C7D" w:rsidRPr="003229A4" w14:paraId="654C0C27" w14:textId="77777777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84CAC98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Patrimonio netto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62526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D76525" w:rsidRPr="003229A4" w14:paraId="48DEA864" w14:textId="77777777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3D34A4B" w14:textId="60A173D6" w:rsidR="00D76525" w:rsidRPr="00E553F4" w:rsidRDefault="00D76525" w:rsidP="00D76525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CD532D">
              <w:rPr>
                <w:rFonts w:eastAsia="Calibri" w:cs="Calibri"/>
                <w:b/>
                <w:color w:val="244062"/>
                <w:sz w:val="18"/>
                <w:szCs w:val="20"/>
              </w:rPr>
              <w:t>Crediti (contabilità finanziaria)</w:t>
            </w:r>
            <w:r w:rsidR="00CD532D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</w:t>
            </w:r>
            <w:r w:rsidR="00CD532D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5EC80" w14:textId="7461A766" w:rsidR="00D76525" w:rsidRPr="00E553F4" w:rsidRDefault="00D76525" w:rsidP="00D76525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3D7C7D" w:rsidRPr="003229A4" w14:paraId="2D4AC094" w14:textId="77777777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17B1CFE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Entrate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41A88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D76525" w:rsidRPr="003229A4" w14:paraId="6EA9CEB3" w14:textId="77777777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AF62B7F" w14:textId="754C2A3D" w:rsidR="00D76525" w:rsidRPr="00E553F4" w:rsidRDefault="00D76525" w:rsidP="00D76525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CD532D">
              <w:rPr>
                <w:rFonts w:eastAsia="Calibri" w:cs="Calibri"/>
                <w:b/>
                <w:color w:val="244062"/>
                <w:sz w:val="18"/>
                <w:szCs w:val="20"/>
              </w:rPr>
              <w:t>Debiti (contabilità finanziaria)</w:t>
            </w:r>
            <w:r w:rsidR="00CD532D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</w:t>
            </w:r>
            <w:bookmarkStart w:id="3" w:name="_Hlk85625812"/>
            <w:r w:rsidR="00CD532D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3"/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F7D61" w14:textId="3026B1F4" w:rsidR="00D76525" w:rsidRPr="00E553F4" w:rsidRDefault="00D76525" w:rsidP="00D76525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3D7C7D" w:rsidRPr="003229A4" w14:paraId="21D1AA26" w14:textId="77777777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7CABA32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Totale Uscite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5CE22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color w:val="244062"/>
                <w:sz w:val="18"/>
                <w:szCs w:val="18"/>
              </w:rPr>
            </w:pPr>
          </w:p>
        </w:tc>
      </w:tr>
      <w:tr w:rsidR="003D7C7D" w:rsidRPr="003229A4" w14:paraId="0585CB40" w14:textId="77777777" w:rsidTr="00E553F4">
        <w:trPr>
          <w:cantSplit/>
          <w:trHeight w:val="251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3792556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20"/>
              </w:rPr>
              <w:t>Costi del Personale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A0A30" w14:textId="77777777" w:rsidR="003D7C7D" w:rsidRPr="00E553F4" w:rsidRDefault="003D7C7D" w:rsidP="00E553F4">
            <w:pPr>
              <w:spacing w:after="0" w:line="256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14:paraId="454E1905" w14:textId="77777777" w:rsidR="00CD532D" w:rsidRPr="001A06FD" w:rsidRDefault="00CD532D" w:rsidP="00CD532D">
      <w:pPr>
        <w:rPr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>§</w:t>
      </w:r>
      <w:r>
        <w:rPr>
          <w:rFonts w:cstheme="minorHAnsi"/>
          <w:b/>
          <w:color w:val="00B0F0"/>
          <w:vertAlign w:val="superscript"/>
        </w:rPr>
        <w:t xml:space="preserve"> </w:t>
      </w:r>
      <w:bookmarkStart w:id="4" w:name="_Hlk85625832"/>
      <w:r>
        <w:rPr>
          <w:sz w:val="18"/>
          <w:szCs w:val="20"/>
        </w:rPr>
        <w:t>Nuovo campo rispetto alla rilevazione precedente.</w:t>
      </w:r>
      <w:bookmarkEnd w:id="4"/>
    </w:p>
    <w:p w14:paraId="139AA4D5" w14:textId="77777777" w:rsidR="00CD532D" w:rsidRDefault="00CD532D">
      <w:pPr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</w:p>
    <w:p w14:paraId="55B578E2" w14:textId="77777777" w:rsidR="003D7C7D" w:rsidRPr="003229A4" w:rsidRDefault="003D7C7D" w:rsidP="003D7C7D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QUOTA DI POSSESSO (quota diretta e/o indiretta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14:paraId="00AE7835" w14:textId="77777777" w:rsidTr="00E553F4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DEB672B" w14:textId="77777777" w:rsidR="003D7C7D" w:rsidRPr="00E553F4" w:rsidRDefault="003D7C7D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AE1BA22" w14:textId="77777777" w:rsidR="003D7C7D" w:rsidRPr="00E553F4" w:rsidRDefault="00E553F4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14:paraId="618D0394" w14:textId="77777777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4046322A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30BBD062E71C4F9999615DF83841B73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FFF55D7" w14:textId="5692CAD4" w:rsidR="003D7C7D" w:rsidRPr="00E553F4" w:rsidRDefault="00097AD9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3D7C7D" w:rsidRPr="003229A4" w14:paraId="4D5E976A" w14:textId="77777777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9CF22DF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i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A79CA9D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07005460" w14:textId="77777777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40E3A80E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8B30629" w14:textId="26F7B1B7" w:rsidR="003D7C7D" w:rsidRPr="00E553F4" w:rsidRDefault="00097AD9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noProof/>
                <w:color w:val="24406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699413" wp14:editId="2D56DC4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59055</wp:posOffset>
                      </wp:positionV>
                      <wp:extent cx="2628900" cy="342900"/>
                      <wp:effectExtent l="0" t="0" r="19050" b="1905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F5FE2" id="Connettore dirit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05pt,4.65pt" to="212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D7C7D" w:rsidRPr="003229A4" w14:paraId="1BC6B68A" w14:textId="77777777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32B1958E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Denominazione Tramite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1C348A4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62BD3850" w14:textId="77777777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31558262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Quota detenuta dalla Tramite nella partecipata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877B08F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0263127" w14:textId="77777777" w:rsidR="003D7C7D" w:rsidRPr="00532F26" w:rsidRDefault="003D7C7D" w:rsidP="003D7C7D">
      <w:pPr>
        <w:widowControl w:val="0"/>
        <w:numPr>
          <w:ilvl w:val="0"/>
          <w:numId w:val="12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>Se la partecipazione è diretta o sia diretta che indiretta, inserire la quota detenuta direttamente dall’Amministrazione nella partecipata.</w:t>
      </w:r>
    </w:p>
    <w:p w14:paraId="243861B6" w14:textId="77777777" w:rsidR="003D7C7D" w:rsidRPr="00532F26" w:rsidRDefault="003D7C7D" w:rsidP="003D7C7D">
      <w:pPr>
        <w:widowControl w:val="0"/>
        <w:numPr>
          <w:ilvl w:val="0"/>
          <w:numId w:val="12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532F26">
        <w:rPr>
          <w:rFonts w:ascii="Calibri" w:eastAsia="Calibri" w:hAnsi="Calibri" w:cs="Times New Roman"/>
          <w:sz w:val="18"/>
          <w:szCs w:val="18"/>
        </w:rPr>
        <w:t>dell’ultima tramite</w:t>
      </w:r>
      <w:proofErr w:type="gramEnd"/>
      <w:r w:rsidRPr="00532F26">
        <w:rPr>
          <w:rFonts w:ascii="Calibri" w:eastAsia="Calibri" w:hAnsi="Calibri" w:cs="Times New Roman"/>
          <w:sz w:val="18"/>
          <w:szCs w:val="18"/>
        </w:rPr>
        <w:t xml:space="preserve"> attraverso la quale la partecipata è detenuta indirettamente dall’Amministrazione.</w:t>
      </w:r>
    </w:p>
    <w:p w14:paraId="220953F8" w14:textId="77777777" w:rsidR="003D7C7D" w:rsidRPr="00532F26" w:rsidRDefault="003D7C7D" w:rsidP="003D7C7D">
      <w:pPr>
        <w:widowControl w:val="0"/>
        <w:numPr>
          <w:ilvl w:val="0"/>
          <w:numId w:val="12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 xml:space="preserve">Inserire la quota di partecipazione che </w:t>
      </w:r>
      <w:proofErr w:type="gramStart"/>
      <w:r w:rsidRPr="00532F26">
        <w:rPr>
          <w:rFonts w:ascii="Calibri" w:eastAsia="Calibri" w:hAnsi="Calibri" w:cs="Times New Roman"/>
          <w:sz w:val="18"/>
          <w:szCs w:val="18"/>
        </w:rPr>
        <w:t>la tramite</w:t>
      </w:r>
      <w:proofErr w:type="gramEnd"/>
      <w:r w:rsidRPr="00532F26">
        <w:rPr>
          <w:rFonts w:ascii="Calibri" w:eastAsia="Calibri" w:hAnsi="Calibri" w:cs="Times New Roman"/>
          <w:sz w:val="18"/>
          <w:szCs w:val="18"/>
        </w:rPr>
        <w:t xml:space="preserve"> detiene nella partecipata.</w:t>
      </w:r>
    </w:p>
    <w:p w14:paraId="5AE70432" w14:textId="77777777" w:rsidR="003D7C7D" w:rsidRPr="003229A4" w:rsidRDefault="003D7C7D" w:rsidP="003D7C7D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B98C75B" w14:textId="77777777"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QUOTA DI POSSESSO – TIPO DI CONTROLLO</w:t>
      </w:r>
    </w:p>
    <w:p w14:paraId="5F24DC0D" w14:textId="77777777" w:rsidR="003D7C7D" w:rsidRPr="005830BD" w:rsidRDefault="003D7C7D" w:rsidP="003D7C7D">
      <w:pPr>
        <w:keepNext/>
        <w:spacing w:before="120" w:line="256" w:lineRule="auto"/>
        <w:jc w:val="both"/>
        <w:rPr>
          <w:rFonts w:ascii="Calibri" w:eastAsia="MS Mincho" w:hAnsi="Calibri" w:cs="Calibri"/>
          <w:b/>
          <w:lang w:eastAsia="ja-JP"/>
        </w:rPr>
      </w:pPr>
      <w:r w:rsidRPr="005830BD">
        <w:rPr>
          <w:rFonts w:ascii="Calibri" w:eastAsia="MS Mincho" w:hAnsi="Calibri" w:cs="Calibri"/>
          <w:b/>
          <w:u w:val="single"/>
          <w:lang w:eastAsia="ja-JP"/>
        </w:rPr>
        <w:t>ATTENZIONE</w:t>
      </w:r>
      <w:r w:rsidRPr="005830BD">
        <w:rPr>
          <w:rFonts w:ascii="Calibri" w:eastAsia="MS Mincho" w:hAnsi="Calibri" w:cs="Calibri"/>
          <w:lang w:eastAsia="ja-JP"/>
        </w:rPr>
        <w:t>: compilare il campo “</w:t>
      </w:r>
      <w:r w:rsidRPr="005830BD">
        <w:rPr>
          <w:rFonts w:ascii="Calibri" w:eastAsia="MS Mincho" w:hAnsi="Calibri" w:cs="Calibri"/>
          <w:i/>
          <w:lang w:eastAsia="ja-JP"/>
        </w:rPr>
        <w:t>Tipo di controllo</w:t>
      </w:r>
      <w:r w:rsidRPr="005830BD">
        <w:rPr>
          <w:rFonts w:ascii="Calibri" w:eastAsia="MS Mincho" w:hAnsi="Calibri" w:cs="Calibri"/>
          <w:lang w:eastAsia="ja-JP"/>
        </w:rPr>
        <w:t>” se la partecipata è una Società, il campo “</w:t>
      </w:r>
      <w:r w:rsidRPr="005830BD">
        <w:rPr>
          <w:rFonts w:ascii="Calibri" w:eastAsia="MS Mincho" w:hAnsi="Calibri" w:cs="Calibri"/>
          <w:i/>
          <w:lang w:eastAsia="ja-JP"/>
        </w:rPr>
        <w:t>Tipo di controllo (organismo)</w:t>
      </w:r>
      <w:r w:rsidRPr="005830BD">
        <w:rPr>
          <w:rFonts w:ascii="Calibri" w:eastAsia="MS Mincho" w:hAnsi="Calibri" w:cs="Calibri"/>
          <w:lang w:eastAsia="ja-JP"/>
        </w:rPr>
        <w:t>” se la partecipata è un organismo</w:t>
      </w:r>
      <w:r w:rsidRPr="005830BD">
        <w:rPr>
          <w:rFonts w:ascii="Calibri" w:eastAsia="MS Mincho" w:hAnsi="Calibri" w:cs="Calibri"/>
          <w:b/>
          <w:lang w:eastAsia="ja-JP"/>
        </w:rPr>
        <w:t xml:space="preserve">. </w:t>
      </w:r>
      <w:r w:rsidRPr="005830BD">
        <w:rPr>
          <w:rFonts w:ascii="Calibri" w:eastAsia="Calibri" w:hAnsi="Calibri" w:cs="Calibri"/>
        </w:rPr>
        <w:t>Non sono considerati “organismi” – a titolo esemplificativo - i soggetti che rientrano nel perimetro soggettivo del TUSP, come i consorzi e le aziende speciali di cui, rispettivamente all’art. 31 e all’art. 114 del TUEL</w:t>
      </w:r>
      <w:r w:rsidR="009E531E">
        <w:rPr>
          <w:rFonts w:ascii="Calibri" w:eastAsia="Calibri" w:hAnsi="Calibri" w:cs="Calibri"/>
        </w:rPr>
        <w:t>,</w:t>
      </w:r>
      <w:r w:rsidRPr="005830BD">
        <w:rPr>
          <w:rFonts w:ascii="Calibri" w:eastAsia="Calibri" w:hAnsi="Calibri" w:cs="Calibri"/>
        </w:rPr>
        <w:t xml:space="preserve"> gli enti pubblici economici, gli enti pubblici non economici.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14:paraId="6FD319A2" w14:textId="77777777" w:rsidTr="00E553F4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41AD171" w14:textId="77777777" w:rsidR="003D7C7D" w:rsidRPr="00E553F4" w:rsidRDefault="003D7C7D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33E1930D" w14:textId="77777777" w:rsidR="003D7C7D" w:rsidRPr="00E553F4" w:rsidRDefault="00E553F4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14:paraId="50215741" w14:textId="77777777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108B59BC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7C7954040FA841A4B3ED72B4FBB135F9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4CFE3AC4" w14:textId="4478AE89" w:rsidR="003D7C7D" w:rsidRPr="00E553F4" w:rsidRDefault="0025541E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  <w:tr w:rsidR="003D7C7D" w:rsidRPr="003229A4" w14:paraId="611C5BDD" w14:textId="77777777" w:rsidTr="00E553F4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A1D4197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 (organismo)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-289591925"/>
            <w:placeholder>
              <w:docPart w:val="7C7954040FA841A4B3ED72B4FBB135F9"/>
            </w:placeholder>
            <w:showingPlcHdr/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F6A03B0" w14:textId="77777777" w:rsidR="003D7C7D" w:rsidRPr="00E553F4" w:rsidRDefault="00E564BA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17FD20D4" w14:textId="77777777" w:rsidR="00E564BA" w:rsidRDefault="00E564BA" w:rsidP="003D7C7D">
      <w:pPr>
        <w:spacing w:line="256" w:lineRule="auto"/>
        <w:rPr>
          <w:rFonts w:ascii="Calibri" w:eastAsia="Calibri" w:hAnsi="Calibri" w:cs="Times New Roman"/>
        </w:rPr>
      </w:pPr>
    </w:p>
    <w:p w14:paraId="64E11BF0" w14:textId="77777777"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AFFIDAMENTI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D7C7D" w:rsidRPr="003229A4" w14:paraId="59458F63" w14:textId="77777777" w:rsidTr="00D76525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2AF9A57F" w14:textId="77777777" w:rsidR="003D7C7D" w:rsidRPr="00E553F4" w:rsidRDefault="003D7C7D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lastRenderedPageBreak/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464ED4C6" w14:textId="77777777" w:rsidR="003D7C7D" w:rsidRPr="00E553F4" w:rsidRDefault="00E553F4" w:rsidP="00E553F4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14:paraId="28E553A8" w14:textId="77777777" w:rsidTr="00D76525">
        <w:trPr>
          <w:cantSplit/>
          <w:trHeight w:val="249"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B28A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La partecipata svolge servizi per l’Amministrazione?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L'Amministrazione ha affidato servizi alla partecipata?"/>
            <w:tag w:val="L'Amministrazione ha affidato servizi alla partecipata?"/>
            <w:id w:val="1975634432"/>
            <w:placeholder>
              <w:docPart w:val="F45EBD3FB5EC4ABD97AFE25F1736B1F5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1" w:type="pct"/>
                <w:tcBorders>
                  <w:top w:val="double" w:sz="6" w:space="0" w:color="0F253F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C02F5A" w14:textId="13EA8F1F" w:rsidR="003D7C7D" w:rsidRPr="00E553F4" w:rsidRDefault="00097AD9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3D7C7D" w:rsidRPr="003229A4" w14:paraId="72C4C65D" w14:textId="77777777" w:rsidTr="00D76525">
        <w:trPr>
          <w:cantSplit/>
          <w:trHeight w:val="76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254061"/>
            </w:tcBorders>
            <w:vAlign w:val="center"/>
          </w:tcPr>
          <w:p w14:paraId="00C72435" w14:textId="77777777" w:rsidR="003D7C7D" w:rsidRPr="00834DB2" w:rsidRDefault="003D7C7D" w:rsidP="001C21E0">
            <w:pPr>
              <w:spacing w:before="60" w:line="256" w:lineRule="auto"/>
              <w:jc w:val="both"/>
              <w:rPr>
                <w:rFonts w:ascii="Calibri" w:eastAsia="Calibri" w:hAnsi="Calibri" w:cs="Calibri"/>
                <w:color w:val="244062"/>
                <w:szCs w:val="20"/>
              </w:rPr>
            </w:pPr>
            <w:r w:rsidRPr="0004779F">
              <w:rPr>
                <w:rFonts w:ascii="Calibri" w:eastAsia="Calibri" w:hAnsi="Calibri" w:cs="Calibri"/>
              </w:rPr>
              <w:t>Se la partecipata non ha svolto servizi per l’Amministrazione nell’anno di riferimento della rilevazione i campi sottostanti non devono essere compilati.</w:t>
            </w:r>
          </w:p>
        </w:tc>
      </w:tr>
      <w:tr w:rsidR="00111702" w:rsidRPr="003229A4" w14:paraId="2473A03E" w14:textId="77777777" w:rsidTr="00D76525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254061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1FAD813" w14:textId="77777777" w:rsidR="00111702" w:rsidRPr="00E553F4" w:rsidRDefault="00111702" w:rsidP="00111702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Settore </w:t>
            </w:r>
          </w:p>
        </w:tc>
        <w:tc>
          <w:tcPr>
            <w:tcW w:w="2501" w:type="pct"/>
            <w:tcBorders>
              <w:top w:val="single" w:sz="4" w:space="0" w:color="254061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F3FFA57" w14:textId="126720CE" w:rsidR="00111702" w:rsidRPr="00111702" w:rsidRDefault="00111702" w:rsidP="00111702">
            <w:pPr>
              <w:spacing w:after="0" w:line="256" w:lineRule="auto"/>
              <w:rPr>
                <w:rFonts w:eastAsia="Calibri" w:cs="Calibri"/>
                <w:bCs/>
                <w:iCs/>
                <w:color w:val="244062"/>
                <w:sz w:val="18"/>
                <w:szCs w:val="18"/>
              </w:rPr>
            </w:pPr>
            <w:r w:rsidRPr="00111702">
              <w:rPr>
                <w:rFonts w:ascii="Calibri" w:eastAsia="Calibri" w:hAnsi="Calibri" w:cs="Calibri"/>
                <w:bCs/>
                <w:sz w:val="18"/>
                <w:szCs w:val="18"/>
              </w:rPr>
              <w:t>LA SOCIETA’ SVOLGE IL RUOLO DI GESTORE UNICO DEL S.I.I. ALL’INTERNO DELL’AMBITO DELLA PROVINCIA DI CREMONA</w:t>
            </w:r>
          </w:p>
        </w:tc>
      </w:tr>
      <w:tr w:rsidR="003D7C7D" w:rsidRPr="003229A4" w14:paraId="703B29E1" w14:textId="77777777" w:rsidTr="00D76525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2D743B1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Ente Affidante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68780404"/>
              <w:placeholder>
                <w:docPart w:val="6EC31F2BE3FB4D07971AB2AF1ADD900D"/>
              </w:placeholder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14:paraId="174C96A0" w14:textId="69338195" w:rsidR="003D7C7D" w:rsidRPr="00E553F4" w:rsidRDefault="00111702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 xml:space="preserve">AATO, EGA </w:t>
                </w:r>
              </w:p>
            </w:sdtContent>
          </w:sdt>
        </w:tc>
      </w:tr>
      <w:tr w:rsidR="00D76525" w:rsidRPr="003229A4" w14:paraId="512D6ADA" w14:textId="77777777" w:rsidTr="00D76525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59EA37DB" w14:textId="2B6FE2FB" w:rsidR="00D76525" w:rsidRPr="00E553F4" w:rsidRDefault="00EE5F65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532F26">
              <w:rPr>
                <w:rFonts w:eastAsia="Calibri" w:cs="Calibri"/>
                <w:b/>
                <w:color w:val="244062"/>
                <w:sz w:val="18"/>
                <w:szCs w:val="18"/>
              </w:rPr>
              <w:t>Specificazione Ente Affidante</w:t>
            </w:r>
            <w:r w:rsidRPr="00532F26">
              <w:rPr>
                <w:rFonts w:eastAsia="Calibri" w:cs="Calibri"/>
                <w:b/>
                <w:color w:val="FF0000"/>
                <w:sz w:val="18"/>
                <w:szCs w:val="18"/>
              </w:rPr>
              <w:t>*</w:t>
            </w:r>
            <w:r w:rsidR="00532F26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tc>
          <w:tcPr>
            <w:tcW w:w="2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96DB7B6" w14:textId="77777777" w:rsidR="00D76525" w:rsidRDefault="00D76525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D7C7D" w:rsidRPr="003229A4" w14:paraId="5BEEED1E" w14:textId="77777777" w:rsidTr="00D76525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8C27E99" w14:textId="77777777" w:rsidR="003D7C7D" w:rsidRPr="00111702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111702">
              <w:rPr>
                <w:rFonts w:eastAsia="Calibri" w:cs="Calibri"/>
                <w:b/>
                <w:color w:val="244062"/>
                <w:sz w:val="18"/>
                <w:szCs w:val="18"/>
              </w:rPr>
              <w:t>Modalità affidamento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-1696301076"/>
            <w:placeholder>
              <w:docPart w:val="A88DF5F74C494467AFBD20035BCF96D5"/>
            </w:placeholder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487F6FC0" w14:textId="64106DF3" w:rsidR="003D7C7D" w:rsidRPr="00111702" w:rsidRDefault="00097AD9" w:rsidP="00E553F4">
                <w:pPr>
                  <w:spacing w:after="0" w:line="256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111702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Diretto</w:t>
                </w:r>
              </w:p>
            </w:tc>
          </w:sdtContent>
        </w:sdt>
      </w:tr>
      <w:tr w:rsidR="003D7C7D" w:rsidRPr="003229A4" w14:paraId="651011BF" w14:textId="77777777" w:rsidTr="00D76525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85F7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Importo impegnato nell’anno oggetto di rilevazione (importo annuale di competenza)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4E69" w14:textId="77777777" w:rsidR="003D7C7D" w:rsidRPr="00E553F4" w:rsidRDefault="003D7C7D" w:rsidP="00E553F4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9681AF2" w14:textId="34DED7FE" w:rsidR="00D76525" w:rsidRPr="00532F26" w:rsidRDefault="00D76525" w:rsidP="002C7C52">
      <w:pPr>
        <w:spacing w:after="0" w:line="240" w:lineRule="atLeast"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color w:val="FF0000"/>
          <w:sz w:val="18"/>
          <w:szCs w:val="18"/>
        </w:rPr>
        <w:t>*</w:t>
      </w:r>
      <w:r w:rsidRPr="00532F26">
        <w:rPr>
          <w:rFonts w:ascii="Calibri" w:eastAsia="Calibri" w:hAnsi="Calibri" w:cs="Times New Roman"/>
          <w:sz w:val="18"/>
          <w:szCs w:val="18"/>
        </w:rPr>
        <w:t xml:space="preserve">Campo testuale con compilazione </w:t>
      </w:r>
      <w:proofErr w:type="gramStart"/>
      <w:r w:rsidRPr="00532F26">
        <w:rPr>
          <w:rFonts w:ascii="Calibri" w:eastAsia="Calibri" w:hAnsi="Calibri" w:cs="Times New Roman"/>
          <w:sz w:val="18"/>
          <w:szCs w:val="18"/>
        </w:rPr>
        <w:t>obbligatoria  se</w:t>
      </w:r>
      <w:proofErr w:type="gramEnd"/>
      <w:r w:rsidRPr="00532F26">
        <w:rPr>
          <w:rFonts w:ascii="Calibri" w:eastAsia="Calibri" w:hAnsi="Calibri" w:cs="Times New Roman"/>
          <w:sz w:val="18"/>
          <w:szCs w:val="18"/>
        </w:rPr>
        <w:t xml:space="preserve"> nel campo “Ente affidante” è stato selezionato nel menu a tendina la voce “Altro”</w:t>
      </w:r>
      <w:r w:rsidR="00532F26" w:rsidRPr="00532F26">
        <w:rPr>
          <w:rFonts w:ascii="Calibri" w:eastAsia="Calibri" w:hAnsi="Calibri" w:cs="Times New Roman"/>
          <w:sz w:val="18"/>
          <w:szCs w:val="18"/>
        </w:rPr>
        <w:t>.</w:t>
      </w:r>
    </w:p>
    <w:p w14:paraId="4CC52498" w14:textId="791DE672" w:rsidR="00532F26" w:rsidRPr="00532F26" w:rsidRDefault="00532F26" w:rsidP="002C7C52">
      <w:pPr>
        <w:spacing w:after="0" w:line="240" w:lineRule="atLeast"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cstheme="minorHAnsi"/>
          <w:b/>
          <w:color w:val="00B0F0"/>
          <w:sz w:val="18"/>
          <w:szCs w:val="18"/>
          <w:vertAlign w:val="superscript"/>
        </w:rPr>
        <w:t xml:space="preserve">§ </w:t>
      </w:r>
      <w:r w:rsidRPr="00532F26">
        <w:rPr>
          <w:sz w:val="18"/>
          <w:szCs w:val="18"/>
        </w:rPr>
        <w:t>Nuovo campo rispetto alla rilevazione precedente.</w:t>
      </w:r>
    </w:p>
    <w:p w14:paraId="3485B31D" w14:textId="09DE8E7C" w:rsidR="00E564BA" w:rsidRDefault="00E564BA" w:rsidP="003D7C7D">
      <w:pPr>
        <w:spacing w:line="256" w:lineRule="auto"/>
        <w:rPr>
          <w:rFonts w:ascii="Calibri" w:eastAsia="MS Mincho" w:hAnsi="Calibri" w:cs="Calibri"/>
          <w:b/>
          <w:bCs/>
          <w:color w:val="FFFFFF"/>
          <w:sz w:val="20"/>
          <w:szCs w:val="20"/>
          <w:shd w:val="clear" w:color="auto" w:fill="A6A6A6"/>
          <w:lang w:eastAsia="ja-JP"/>
        </w:rPr>
      </w:pPr>
    </w:p>
    <w:p w14:paraId="08353A80" w14:textId="77777777" w:rsidR="003D7C7D" w:rsidRPr="009553EE" w:rsidRDefault="003D7C7D" w:rsidP="009553EE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CONTABILI DERIVANTI DAL RAPPORTO DI PARTECIPAZIONE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50"/>
        <w:gridCol w:w="2027"/>
        <w:gridCol w:w="2029"/>
        <w:gridCol w:w="2027"/>
      </w:tblGrid>
      <w:tr w:rsidR="006E1CBE" w:rsidRPr="003229A4" w14:paraId="0FA30D85" w14:textId="77777777" w:rsidTr="00385C4C">
        <w:trPr>
          <w:cantSplit/>
          <w:trHeight w:val="249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/>
            <w:hideMark/>
          </w:tcPr>
          <w:p w14:paraId="7D12079B" w14:textId="77777777" w:rsidR="006E1CBE" w:rsidRPr="00E553F4" w:rsidRDefault="00AB4AC7" w:rsidP="006E1CBE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/>
            <w:hideMark/>
          </w:tcPr>
          <w:p w14:paraId="37BAAD9C" w14:textId="77777777" w:rsidR="006E1CBE" w:rsidRPr="00E553F4" w:rsidRDefault="006E1CBE" w:rsidP="006E1CBE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327D0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3229A4" w14:paraId="3CBAE503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14:paraId="7D4A649B" w14:textId="77777777" w:rsidR="003D7C7D" w:rsidRPr="004861CF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4861CF">
              <w:rPr>
                <w:rFonts w:eastAsia="Calibri" w:cs="Calibri"/>
                <w:b/>
                <w:color w:val="244062"/>
                <w:sz w:val="18"/>
                <w:szCs w:val="18"/>
              </w:rPr>
              <w:t>L'Amministrazione ha oneri per contratti di servizio nei confronti della partecipata?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Oneri per contratti di servizio nei confronti della partecipata"/>
            <w:tag w:val="Oneri per contratti di servizio nei confronti della partecipata"/>
            <w:id w:val="776598415"/>
            <w:placeholder>
              <w:docPart w:val="D6C68432DC984411B8A871E01049157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027E7A" w14:textId="54D746BF" w:rsidR="003D7C7D" w:rsidRPr="004861CF" w:rsidRDefault="00097AD9" w:rsidP="006E1CBE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 w:rsidRPr="004861CF"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D7C7D" w:rsidRPr="003229A4" w14:paraId="2CFFC4A2" w14:textId="77777777" w:rsidTr="00385C4C">
        <w:trPr>
          <w:cantSplit/>
          <w:trHeight w:val="32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68F083FF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6E04BAA8" w14:textId="77777777"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4679A3E2" w14:textId="77777777"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439101D3" w14:textId="77777777"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C/RESIDUI</w:t>
            </w:r>
          </w:p>
        </w:tc>
      </w:tr>
      <w:tr w:rsidR="003D7C7D" w:rsidRPr="003229A4" w14:paraId="5EC054B4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B27518B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Oneri per contratti di servizio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E702167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EBE5971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7A028B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3D7C7D" w:rsidRPr="003229A4" w14:paraId="283A6028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14:paraId="137E5ECD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-1955089502"/>
            <w:placeholder>
              <w:docPart w:val="A159B4DD508845969F392903A5BC9D7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07970A" w14:textId="77777777" w:rsidR="003D7C7D" w:rsidRPr="00E553F4" w:rsidRDefault="003D7C7D" w:rsidP="006E1CBE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3D7C7D" w:rsidRPr="003229A4" w14:paraId="2B297238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6287AC61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09ECFAE1" w14:textId="77777777"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636143F5" w14:textId="77777777"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2578ED04" w14:textId="77777777"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PAGAMENTI C/RESIDUI</w:t>
            </w:r>
          </w:p>
        </w:tc>
      </w:tr>
      <w:tr w:rsidR="003D7C7D" w:rsidRPr="003229A4" w14:paraId="3F1760E3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0F97EC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Oneri per trasferimenti in conto capitale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4420D0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AB8A94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F02063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59EA1F46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ECC605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trasferimenti in conto esercizio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759AB0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BC28EE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7B07E2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3D7C7D" w:rsidRPr="003229A4" w14:paraId="370E82BA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BEA6C9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copertura di disavanzi o perdite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112523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CAB1CA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1378CF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064846AC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B9F821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acquisizione di quote societarie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70ECAB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343E6D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4BC16D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63CAD8E5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CBE052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aumento di capitale (non ai fini di ripiano perdite)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69673B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AA1A2D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BAFEBA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272D9932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EFB349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Oneri per trasformazione, cessazione, liquidazione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BDFF84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003881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8486A0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4D46870A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5ACA64" w14:textId="5B4FB6A1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E5F65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Oneri per garanzie </w:t>
            </w:r>
            <w:r w:rsidR="00BE0EB6" w:rsidRPr="00EE5F65">
              <w:rPr>
                <w:rFonts w:eastAsia="Calibri" w:cs="Calibri"/>
                <w:b/>
                <w:color w:val="244062"/>
                <w:sz w:val="18"/>
                <w:szCs w:val="18"/>
              </w:rPr>
              <w:t>(</w:t>
            </w:r>
            <w:r w:rsidRPr="00EE5F65">
              <w:rPr>
                <w:rFonts w:eastAsia="Calibri" w:cs="Calibri"/>
                <w:b/>
                <w:color w:val="244062"/>
                <w:sz w:val="18"/>
                <w:szCs w:val="18"/>
              </w:rPr>
              <w:t>fideiussioni, lettere patronage, altre forme</w:t>
            </w:r>
            <w:r w:rsidR="00BE0EB6" w:rsidRPr="00EE5F65">
              <w:rPr>
                <w:rFonts w:eastAsia="Calibri" w:cs="Calibri"/>
                <w:b/>
                <w:color w:val="244062"/>
                <w:sz w:val="18"/>
                <w:szCs w:val="18"/>
              </w:rPr>
              <w:t>)</w:t>
            </w:r>
            <w:r w:rsidRPr="00EE5F65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Pr="00EE5F65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130CCA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DE462C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36E6F1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785CA285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B75C28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Escussioni nei confronti dell’ente delle garanzie concesse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5735FD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BEDB03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E4F374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1043E331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D3D26A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Altre spese verso organismi partecipati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3BD6FF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B3A7BE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36D2DA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4CBF8A2B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6F9B28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Totale oneri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A00488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DA9552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9F424E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0A1E08C7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14:paraId="6B2479AC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L'Amministrazione riceve dividendi e/o altre entrate dalla partecipata?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  <w:highlight w:val="yellow"/>
            </w:rPr>
            <w:alias w:val="Dividendi e/o altre entrate dalla partecipata"/>
            <w:id w:val="-90010317"/>
            <w:placeholder>
              <w:docPart w:val="2332A826EA974217A56F0C725CC2052D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5CA475" w14:textId="77777777" w:rsidR="003D7C7D" w:rsidRPr="00E553F4" w:rsidRDefault="003D7C7D" w:rsidP="006E1CBE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 w:rsidRPr="00E553F4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3D7C7D" w:rsidRPr="003229A4" w14:paraId="1CB6C6D4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3D437FE7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618E90F1" w14:textId="77777777"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355B4717" w14:textId="77777777"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09C31985" w14:textId="77777777" w:rsidR="003D7C7D" w:rsidRPr="00E553F4" w:rsidRDefault="003D7C7D" w:rsidP="006E1CBE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RISCOSSIONI C/RESIDUI</w:t>
            </w:r>
          </w:p>
        </w:tc>
      </w:tr>
      <w:tr w:rsidR="003D7C7D" w:rsidRPr="003229A4" w14:paraId="6F3630EA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F67FBE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Dividendi/utili distribuiti dalla Partecipata all’Amministrazione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8F75DD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A970F6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5F4064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00D7AC9F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FF7321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lastRenderedPageBreak/>
              <w:t xml:space="preserve">Entrate per cessione quote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F05EAD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6CFAB3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DA756D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50B8EBA0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05F0F4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Altre entrate da organismi partecipati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9AC64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573EFC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182E67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1C48439F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343A88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Totale entrate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B65258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81B2C5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B3D6E7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16A1CDE7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14:paraId="1B56ED3A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Crediti nei confronti della partecipata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</w:tcPr>
          <w:p w14:paraId="70D781F7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009D2EA9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14:paraId="5864E36B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Debiti nei confronti della partecipata 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</w:tcPr>
          <w:p w14:paraId="31756B2B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625ED6C2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14:paraId="2913BB4C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</w:tcPr>
          <w:p w14:paraId="75052B66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3D7C7D" w:rsidRPr="003229A4" w14:paraId="62E962A3" w14:textId="77777777" w:rsidTr="00385C4C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54061"/>
            </w:tcBorders>
            <w:hideMark/>
          </w:tcPr>
          <w:p w14:paraId="6B61CBE2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553F4">
              <w:rPr>
                <w:rFonts w:eastAsia="Calibri" w:cs="Calibri"/>
                <w:b/>
                <w:color w:val="244062"/>
                <w:sz w:val="18"/>
                <w:szCs w:val="18"/>
              </w:rPr>
              <w:t>Importo totale delle garanzie prestate (fideiussioni, lettere patronage, altre forme) al 31/12</w:t>
            </w:r>
            <w:r w:rsidRPr="00E553F4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</w:tcPr>
          <w:p w14:paraId="21D77D29" w14:textId="77777777" w:rsidR="003D7C7D" w:rsidRPr="00E553F4" w:rsidRDefault="003D7C7D" w:rsidP="006E1CBE">
            <w:pPr>
              <w:spacing w:after="0" w:line="256" w:lineRule="auto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</w:tbl>
    <w:p w14:paraId="2E79F1C4" w14:textId="77777777" w:rsidR="003D7C7D" w:rsidRPr="00B024A9" w:rsidRDefault="003D7C7D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B024A9">
        <w:rPr>
          <w:rFonts w:ascii="Calibri" w:eastAsia="Calibri" w:hAnsi="Calibri" w:cs="Times New Roman"/>
          <w:sz w:val="18"/>
          <w:szCs w:val="18"/>
        </w:rPr>
        <w:t>Compilare il campo se l'Amministrazione ha risposto “sì” alla domanda precedente.</w:t>
      </w:r>
    </w:p>
    <w:p w14:paraId="173CAAEC" w14:textId="77777777" w:rsidR="003D7C7D" w:rsidRPr="00B024A9" w:rsidRDefault="003D7C7D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B024A9">
        <w:rPr>
          <w:rFonts w:ascii="Calibri" w:eastAsia="Calibri" w:hAnsi="Calibri" w:cs="Times New Roman"/>
          <w:sz w:val="18"/>
          <w:szCs w:val="18"/>
        </w:rPr>
        <w:t xml:space="preserve">Indicare la somma dei </w:t>
      </w:r>
      <w:r w:rsidR="00F370C2" w:rsidRPr="00B024A9">
        <w:rPr>
          <w:rFonts w:ascii="Calibri" w:eastAsia="Calibri" w:hAnsi="Calibri" w:cs="Times New Roman"/>
          <w:sz w:val="18"/>
          <w:szCs w:val="18"/>
        </w:rPr>
        <w:t>crediti</w:t>
      </w:r>
      <w:r w:rsidR="00286D7D" w:rsidRPr="00B024A9">
        <w:rPr>
          <w:rFonts w:ascii="Calibri" w:eastAsia="Calibri" w:hAnsi="Calibri" w:cs="Times New Roman"/>
          <w:sz w:val="18"/>
          <w:szCs w:val="18"/>
        </w:rPr>
        <w:t>/debiti</w:t>
      </w:r>
      <w:r w:rsidR="00F370C2" w:rsidRPr="00B024A9">
        <w:rPr>
          <w:rFonts w:ascii="Calibri" w:eastAsia="Calibri" w:hAnsi="Calibri" w:cs="Times New Roman"/>
          <w:sz w:val="18"/>
          <w:szCs w:val="18"/>
        </w:rPr>
        <w:t xml:space="preserve"> </w:t>
      </w:r>
      <w:r w:rsidRPr="00B024A9">
        <w:rPr>
          <w:rFonts w:ascii="Calibri" w:eastAsia="Calibri" w:hAnsi="Calibri" w:cs="Times New Roman"/>
          <w:sz w:val="18"/>
          <w:szCs w:val="18"/>
        </w:rPr>
        <w:t>in Conto Competenza e in Conto Residui.</w:t>
      </w:r>
    </w:p>
    <w:p w14:paraId="0D75D47D" w14:textId="77777777" w:rsidR="003D7C7D" w:rsidRPr="00B024A9" w:rsidRDefault="003D7C7D" w:rsidP="003D7C7D">
      <w:pPr>
        <w:widowControl w:val="0"/>
        <w:numPr>
          <w:ilvl w:val="0"/>
          <w:numId w:val="12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B024A9">
        <w:rPr>
          <w:rFonts w:ascii="Calibri" w:eastAsia="Calibri" w:hAnsi="Calibri" w:cs="Times New Roman"/>
          <w:sz w:val="18"/>
          <w:szCs w:val="18"/>
        </w:rPr>
        <w:t>Indicare l'importo delle garanzie in essere al 31/12 (comprese quelle accese nell'esercizio).</w:t>
      </w:r>
    </w:p>
    <w:p w14:paraId="7C656E16" w14:textId="77777777" w:rsidR="003D7C7D" w:rsidRDefault="003D7C7D" w:rsidP="003D7C7D">
      <w:pPr>
        <w:widowControl w:val="0"/>
        <w:tabs>
          <w:tab w:val="left" w:pos="6360"/>
        </w:tabs>
        <w:spacing w:before="8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6E1CBE" w:rsidRPr="006E1CBE" w14:paraId="07F484CD" w14:textId="77777777" w:rsidTr="006E1CBE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14:paraId="5A3D486A" w14:textId="77777777" w:rsidR="006E1CBE" w:rsidRPr="006E1CBE" w:rsidRDefault="006E1CBE" w:rsidP="001C21E0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bookmarkStart w:id="5" w:name="_Hlk85108160"/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14:paraId="7C0FDF40" w14:textId="77777777" w:rsidR="006E1CBE" w:rsidRPr="006E1CBE" w:rsidRDefault="006E1CBE" w:rsidP="001C21E0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D7C7D" w:rsidRPr="006E1CBE" w14:paraId="77A1290B" w14:textId="77777777" w:rsidTr="00ED21FE">
        <w:trPr>
          <w:cantSplit/>
          <w:trHeight w:val="79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A976B56" w14:textId="77777777" w:rsidR="003D7C7D" w:rsidRPr="006E1CBE" w:rsidRDefault="003D7C7D" w:rsidP="006E1CBE">
            <w:pPr>
              <w:spacing w:after="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E1CBE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Note sulla partecipazione</w:t>
            </w:r>
            <w:r w:rsidRPr="006E1CBE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DFDAB4B" w14:textId="77777777" w:rsidR="003D7C7D" w:rsidRPr="006E1CBE" w:rsidRDefault="003D7C7D" w:rsidP="006E1CBE">
            <w:pPr>
              <w:spacing w:after="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</w:p>
        </w:tc>
      </w:tr>
    </w:tbl>
    <w:p w14:paraId="7CB0922A" w14:textId="77777777" w:rsidR="003D7C7D" w:rsidRPr="00B024A9" w:rsidRDefault="003D7C7D" w:rsidP="00AF693D">
      <w:pPr>
        <w:spacing w:line="256" w:lineRule="auto"/>
        <w:rPr>
          <w:rFonts w:ascii="Calibri" w:hAnsi="Calibri"/>
          <w:sz w:val="18"/>
          <w:szCs w:val="18"/>
        </w:rPr>
      </w:pPr>
      <w:r w:rsidRPr="00B024A9">
        <w:rPr>
          <w:rFonts w:ascii="Calibri" w:hAnsi="Calibri"/>
          <w:color w:val="FF0000"/>
          <w:sz w:val="18"/>
          <w:szCs w:val="18"/>
        </w:rPr>
        <w:t>*</w:t>
      </w:r>
      <w:r w:rsidRPr="00B024A9">
        <w:rPr>
          <w:rFonts w:ascii="Calibri" w:hAnsi="Calibri"/>
          <w:sz w:val="18"/>
          <w:szCs w:val="18"/>
        </w:rPr>
        <w:t>Campo testuale con compilazione facoltativa.</w:t>
      </w:r>
    </w:p>
    <w:bookmarkEnd w:id="5"/>
    <w:p w14:paraId="1CE4492D" w14:textId="77777777" w:rsidR="00F47EAE" w:rsidRDefault="00F47EAE" w:rsidP="003D7C7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p w14:paraId="7CD7F6D2" w14:textId="77777777" w:rsidR="001A32DB" w:rsidRDefault="001A32DB" w:rsidP="003D7C7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p w14:paraId="0424CE54" w14:textId="77777777" w:rsidR="001A32DB" w:rsidRDefault="001A32DB" w:rsidP="003D7C7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p w14:paraId="130C1FB2" w14:textId="77777777" w:rsidR="004B618A" w:rsidRPr="009553EE" w:rsidRDefault="004B618A" w:rsidP="004B618A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C76AC">
        <w:rPr>
          <w:rFonts w:eastAsia="MS Mincho" w:cs="Calibri"/>
          <w:b/>
          <w:bCs/>
          <w:caps/>
          <w:color w:val="FFFFFF"/>
          <w:sz w:val="18"/>
          <w:szCs w:val="24"/>
          <w:lang w:eastAsia="ja-JP"/>
        </w:rPr>
        <w:t>Motivazioni del nuovo inserimento di partecipazione</w:t>
      </w:r>
    </w:p>
    <w:p w14:paraId="5328A576" w14:textId="3ABE96C6" w:rsidR="004B618A" w:rsidRPr="005830BD" w:rsidRDefault="005830BD" w:rsidP="005830BD">
      <w:pPr>
        <w:keepNext/>
        <w:spacing w:before="120" w:line="256" w:lineRule="auto"/>
        <w:jc w:val="both"/>
        <w:rPr>
          <w:rFonts w:ascii="Calibri" w:eastAsia="MS Mincho" w:hAnsi="Calibri" w:cs="Calibri"/>
          <w:lang w:eastAsia="ja-JP"/>
        </w:rPr>
      </w:pPr>
      <w:r w:rsidRPr="009511FD">
        <w:rPr>
          <w:rFonts w:ascii="Calibri" w:eastAsia="MS Mincho" w:hAnsi="Calibri" w:cs="Calibri"/>
          <w:lang w:eastAsia="ja-JP"/>
        </w:rPr>
        <w:t xml:space="preserve">La Sezione deve essere compilata </w:t>
      </w:r>
      <w:r w:rsidR="004B618A" w:rsidRPr="009511FD">
        <w:rPr>
          <w:rFonts w:ascii="Calibri" w:eastAsia="MS Mincho" w:hAnsi="Calibri" w:cs="Calibri"/>
          <w:lang w:eastAsia="ja-JP"/>
        </w:rPr>
        <w:t>solo ne</w:t>
      </w:r>
      <w:r w:rsidRPr="009511FD">
        <w:rPr>
          <w:rFonts w:ascii="Calibri" w:eastAsia="MS Mincho" w:hAnsi="Calibri" w:cs="Calibri"/>
          <w:lang w:eastAsia="ja-JP"/>
        </w:rPr>
        <w:t xml:space="preserve">l caso di </w:t>
      </w:r>
      <w:r w:rsidRPr="009511FD">
        <w:rPr>
          <w:rFonts w:ascii="Calibri" w:eastAsia="MS Mincho" w:hAnsi="Calibri" w:cs="Calibri"/>
          <w:b/>
          <w:lang w:eastAsia="ja-JP"/>
        </w:rPr>
        <w:t>partecipazione diretta</w:t>
      </w:r>
      <w:r w:rsidR="004B618A" w:rsidRPr="009511FD">
        <w:rPr>
          <w:rFonts w:ascii="Calibri" w:eastAsia="MS Mincho" w:hAnsi="Calibri" w:cs="Calibri"/>
          <w:lang w:eastAsia="ja-JP"/>
        </w:rPr>
        <w:t xml:space="preserve"> acquisit</w:t>
      </w:r>
      <w:r w:rsidRPr="009511FD">
        <w:rPr>
          <w:rFonts w:ascii="Calibri" w:eastAsia="MS Mincho" w:hAnsi="Calibri" w:cs="Calibri"/>
          <w:lang w:eastAsia="ja-JP"/>
        </w:rPr>
        <w:t>a</w:t>
      </w:r>
      <w:r w:rsidR="004B618A" w:rsidRPr="009511FD">
        <w:rPr>
          <w:rFonts w:ascii="Calibri" w:eastAsia="MS Mincho" w:hAnsi="Calibri" w:cs="Calibri"/>
          <w:lang w:eastAsia="ja-JP"/>
        </w:rPr>
        <w:t xml:space="preserve"> nel corso dell’anno di riferimento </w:t>
      </w:r>
      <w:r w:rsidRPr="009511FD">
        <w:rPr>
          <w:rFonts w:ascii="Calibri" w:eastAsia="MS Mincho" w:hAnsi="Calibri" w:cs="Calibri"/>
          <w:lang w:eastAsia="ja-JP"/>
        </w:rPr>
        <w:t xml:space="preserve">della rilevazione oppure </w:t>
      </w:r>
      <w:r w:rsidR="009511FD" w:rsidRPr="009511FD">
        <w:rPr>
          <w:rFonts w:ascii="Calibri" w:eastAsia="MS Mincho" w:hAnsi="Calibri" w:cs="Calibri"/>
          <w:lang w:eastAsia="ja-JP"/>
        </w:rPr>
        <w:t xml:space="preserve">per segnalare che la partecipata era </w:t>
      </w:r>
      <w:r w:rsidRPr="009511FD">
        <w:rPr>
          <w:rFonts w:ascii="Calibri" w:eastAsia="MS Mincho" w:hAnsi="Calibri" w:cs="Calibri"/>
          <w:lang w:eastAsia="ja-JP"/>
        </w:rPr>
        <w:t xml:space="preserve">detenuta </w:t>
      </w:r>
      <w:r w:rsidR="00826A8E">
        <w:rPr>
          <w:rFonts w:ascii="Calibri" w:eastAsia="MS Mincho" w:hAnsi="Calibri" w:cs="Calibri"/>
          <w:lang w:eastAsia="ja-JP"/>
        </w:rPr>
        <w:t xml:space="preserve">anche </w:t>
      </w:r>
      <w:r w:rsidR="00870ADF">
        <w:rPr>
          <w:rFonts w:ascii="Calibri" w:eastAsia="MS Mincho" w:hAnsi="Calibri" w:cs="Calibri"/>
          <w:lang w:eastAsia="ja-JP"/>
        </w:rPr>
        <w:t>al 31/12/</w:t>
      </w:r>
      <w:r w:rsidR="009C2094">
        <w:rPr>
          <w:rFonts w:ascii="Calibri" w:eastAsia="MS Mincho" w:hAnsi="Calibri" w:cs="Calibri"/>
          <w:lang w:eastAsia="ja-JP"/>
        </w:rPr>
        <w:t>2019</w:t>
      </w:r>
      <w:r w:rsidR="009C2094" w:rsidRPr="009511FD">
        <w:rPr>
          <w:rFonts w:ascii="Calibri" w:eastAsia="MS Mincho" w:hAnsi="Calibri" w:cs="Calibri"/>
          <w:lang w:eastAsia="ja-JP"/>
        </w:rPr>
        <w:t xml:space="preserve"> </w:t>
      </w:r>
      <w:r w:rsidRPr="009511FD">
        <w:rPr>
          <w:rFonts w:ascii="Calibri" w:eastAsia="MS Mincho" w:hAnsi="Calibri" w:cs="Calibri"/>
          <w:lang w:eastAsia="ja-JP"/>
        </w:rPr>
        <w:t xml:space="preserve">ma non </w:t>
      </w:r>
      <w:r w:rsidR="009511FD" w:rsidRPr="009511FD">
        <w:rPr>
          <w:rFonts w:ascii="Calibri" w:eastAsia="MS Mincho" w:hAnsi="Calibri" w:cs="Calibri"/>
          <w:lang w:eastAsia="ja-JP"/>
        </w:rPr>
        <w:t xml:space="preserve">è stata </w:t>
      </w:r>
      <w:r w:rsidRPr="009511FD">
        <w:rPr>
          <w:rFonts w:ascii="Calibri" w:eastAsia="MS Mincho" w:hAnsi="Calibri" w:cs="Calibri"/>
          <w:lang w:eastAsia="ja-JP"/>
        </w:rPr>
        <w:t>dichiarata.</w:t>
      </w:r>
    </w:p>
    <w:p w14:paraId="596089BD" w14:textId="77777777" w:rsidR="004B618A" w:rsidRDefault="004B618A" w:rsidP="003D7C7D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51"/>
        <w:gridCol w:w="6082"/>
      </w:tblGrid>
      <w:tr w:rsidR="002C76AC" w:rsidRPr="003229A4" w14:paraId="021F0F88" w14:textId="77777777" w:rsidTr="00F73047">
        <w:trPr>
          <w:cantSplit/>
          <w:trHeight w:val="249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14:paraId="67910ABF" w14:textId="77777777" w:rsidR="002C76AC" w:rsidRPr="00E553F4" w:rsidRDefault="002C76AC" w:rsidP="00340592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E553F4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3157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hideMark/>
          </w:tcPr>
          <w:p w14:paraId="42564197" w14:textId="77777777" w:rsidR="002C76AC" w:rsidRPr="00E553F4" w:rsidRDefault="002C76AC" w:rsidP="00340592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327D0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2C76AC" w:rsidRPr="003229A4" w14:paraId="0E78E9F8" w14:textId="77777777" w:rsidTr="00F73047">
        <w:trPr>
          <w:cantSplit/>
          <w:trHeight w:val="249"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254061"/>
              <w:right w:val="single" w:sz="4" w:space="0" w:color="auto"/>
            </w:tcBorders>
            <w:hideMark/>
          </w:tcPr>
          <w:p w14:paraId="7CA3876E" w14:textId="5254E5A6" w:rsidR="00ED21FE" w:rsidRDefault="00A271F4" w:rsidP="002C76AC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noProof/>
                <w:color w:val="24406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FAEA3F" wp14:editId="2E60127A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46355</wp:posOffset>
                      </wp:positionV>
                      <wp:extent cx="3421380" cy="1592580"/>
                      <wp:effectExtent l="0" t="0" r="26670" b="2667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1380" cy="15925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912456" id="Connettore dirit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65pt,3.65pt" to="447.0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C76AC" w:rsidRPr="002C76AC">
              <w:rPr>
                <w:rFonts w:eastAsia="Calibri" w:cs="Calibri"/>
                <w:b/>
                <w:color w:val="244062"/>
                <w:sz w:val="18"/>
                <w:szCs w:val="18"/>
              </w:rPr>
              <w:t>Motivazione del nuovo inserimento di partecipazione</w:t>
            </w:r>
            <w:r w:rsid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ED21F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in soggetto </w:t>
            </w:r>
            <w:r w:rsid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con </w:t>
            </w:r>
          </w:p>
          <w:p w14:paraId="288F7B8E" w14:textId="77777777" w:rsidR="002C76AC" w:rsidRPr="00E553F4" w:rsidRDefault="00470DCD" w:rsidP="002C76AC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forma giuridica societaria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  <w:highlight w:val="yellow"/>
            </w:rPr>
            <w:alias w:val="Motivazione nuovo inserimento forme societarie"/>
            <w:tag w:val="Motivazione nuovo inserimento forme societarie"/>
            <w:id w:val="1397167150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partecipazione acquisita nel corso dell'anno di riferimento della rilevazione" w:value="partecipazione acquisita nel corso dell'anno di riferimento della rilevazione"/>
              <w:listItem w:displayText="partecipazione derivante da un'operazione straordinaria (come fusione, scissione, trasformazione, conferimento) relativa a società partecipata l'anno precedente" w:value="partecipazione derivante da un'operazione straordinaria (come fusione, scissione, trasformazione, conferimento) relativa a società partecipata l'anno precedente"/>
              <w:listItem w:displayText="partecipazione detenuta anche al 31/12 dell'anno precedente a quello di riferimento della rilevazione in corso ma non dichiarata" w:value="partecipazione detenuta anche al 31/12 dell'anno precedente a quello di riferimento della rilevazione in corso ma non dichiarata"/>
            </w:dropDownList>
          </w:sdtPr>
          <w:sdtEndPr/>
          <w:sdtContent>
            <w:tc>
              <w:tcPr>
                <w:tcW w:w="3157" w:type="pct"/>
                <w:tcBorders>
                  <w:top w:val="double" w:sz="6" w:space="0" w:color="0F253F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83B30E" w14:textId="77777777" w:rsidR="002C76AC" w:rsidRPr="00E553F4" w:rsidRDefault="00E564BA" w:rsidP="00340592">
                <w:pPr>
                  <w:spacing w:after="0" w:line="256" w:lineRule="auto"/>
                  <w:rPr>
                    <w:rFonts w:eastAsia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 w:rsidRPr="00ED21FE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70DCD" w:rsidRPr="003229A4" w14:paraId="05F38298" w14:textId="77777777" w:rsidTr="00F73047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8651" w14:textId="77777777" w:rsidR="00ED21FE" w:rsidRDefault="00470DCD" w:rsidP="00340592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D21FE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Motivazione del nuovo inserimento di partecipazione </w:t>
            </w:r>
            <w:r w:rsidR="00ED21FE">
              <w:rPr>
                <w:rFonts w:eastAsia="Calibri" w:cs="Calibri"/>
                <w:b/>
                <w:color w:val="244062"/>
                <w:sz w:val="18"/>
                <w:szCs w:val="18"/>
              </w:rPr>
              <w:t>in soggetto</w:t>
            </w:r>
          </w:p>
          <w:p w14:paraId="5B91A63E" w14:textId="77777777" w:rsidR="00470DCD" w:rsidRPr="00ED21FE" w:rsidRDefault="00470DCD" w:rsidP="00340592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ED21FE">
              <w:rPr>
                <w:rFonts w:eastAsia="Calibri" w:cs="Calibri"/>
                <w:b/>
                <w:color w:val="244062"/>
                <w:sz w:val="18"/>
                <w:szCs w:val="18"/>
              </w:rPr>
              <w:t>con forma giuridica NON societaria</w:t>
            </w:r>
          </w:p>
        </w:tc>
        <w:sdt>
          <w:sdtPr>
            <w:rPr>
              <w:rFonts w:eastAsia="Calibri" w:cs="Calibri"/>
              <w:b/>
              <w:color w:val="244062"/>
              <w:sz w:val="18"/>
              <w:szCs w:val="18"/>
            </w:rPr>
            <w:alias w:val="Motivazione nuovo inserimento forme giuridiche NON societarie "/>
            <w:tag w:val="Motivazione nuovo inserimento forme giuridiche NON societarie "/>
            <w:id w:val="-1567944995"/>
            <w:placeholder>
              <w:docPart w:val="C850458A2A0743EEA9E6D61004E3945C"/>
            </w:placeholder>
            <w:showingPlcHdr/>
            <w:dropDownList>
              <w:listItem w:value="Scegliere un elemento."/>
              <w:listItem w:displayText="partecipazione acquisita nel corso dell'anno di riferimento della rilevazione" w:value="partecipazione acquisita nel corso dell'anno di riferimento della rilevazione"/>
              <w:listItem w:displayText="partecipazione detenuta anche al 31/12 dell'anno precedente a quello di riferimento della rilevazione in corso ma non dicharata" w:value="partecipazione detenuta anche al 31/12 dell'anno precedente a quello di riferimento della rilevazione in corso ma erroneamente non dichiarata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A38A09" w14:textId="77777777" w:rsidR="00470DCD" w:rsidRPr="00ED21FE" w:rsidRDefault="00197484" w:rsidP="00340592">
                <w:pPr>
                  <w:spacing w:after="0" w:line="256" w:lineRule="auto"/>
                  <w:rPr>
                    <w:rFonts w:eastAsia="Calibri" w:cs="Calibri"/>
                    <w:b/>
                    <w:color w:val="244062"/>
                    <w:sz w:val="18"/>
                    <w:szCs w:val="18"/>
                  </w:rPr>
                </w:pPr>
                <w:r w:rsidRPr="00ED21FE">
                  <w:rPr>
                    <w:rFonts w:eastAsia="Calibri" w:cs="Calibr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0D54C8" w:rsidRPr="003229A4" w14:paraId="32FEC402" w14:textId="77777777" w:rsidTr="00F73047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E5B67E" w14:textId="77777777" w:rsidR="000D54C8" w:rsidRPr="00E553F4" w:rsidRDefault="000D54C8" w:rsidP="009A48D0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>Procedura adottata</w:t>
            </w:r>
            <w:r w:rsidR="009A48D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9A48D0" w:rsidRPr="009A48D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sdt>
          <w:sdtPr>
            <w:rPr>
              <w:rFonts w:eastAsia="Calibri" w:cs="Calibri"/>
              <w:b/>
              <w:color w:val="244062"/>
              <w:sz w:val="18"/>
              <w:szCs w:val="18"/>
            </w:rPr>
            <w:alias w:val="Procedura adottata"/>
            <w:tag w:val="Procedura adottata"/>
            <w:id w:val="2082788363"/>
            <w:placeholder>
              <w:docPart w:val="47D8FDC7E39E4FFEB36D939118FF26B3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</w:tcPr>
              <w:p w14:paraId="2C96DF3C" w14:textId="77777777" w:rsidR="000D54C8" w:rsidRPr="002C76AC" w:rsidRDefault="000D54C8" w:rsidP="00340592">
                <w:pPr>
                  <w:spacing w:after="0" w:line="256" w:lineRule="auto"/>
                  <w:rPr>
                    <w:rFonts w:eastAsia="Calibri" w:cs="Calibri"/>
                    <w:b/>
                    <w:color w:val="244062"/>
                    <w:sz w:val="18"/>
                    <w:szCs w:val="18"/>
                  </w:rPr>
                </w:pPr>
                <w:r w:rsidRPr="000D54C8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0D54C8" w:rsidRPr="003229A4" w14:paraId="64493B9F" w14:textId="77777777" w:rsidTr="000D54C8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2B257F1" w14:textId="77777777" w:rsidR="000D54C8" w:rsidRPr="00E553F4" w:rsidRDefault="000D54C8" w:rsidP="009A48D0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Riferimento 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dell’</w:t>
            </w: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>atto deliberativo</w:t>
            </w:r>
            <w:r w:rsidR="009A48D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9A48D0" w:rsidRPr="009A48D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EE4A2E0" w14:textId="77777777" w:rsidR="000D54C8" w:rsidRPr="002C76AC" w:rsidRDefault="000D54C8" w:rsidP="00340592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</w:tr>
      <w:tr w:rsidR="000D54C8" w:rsidRPr="003229A4" w14:paraId="03DB73B9" w14:textId="77777777" w:rsidTr="000D54C8">
        <w:trPr>
          <w:cantSplit/>
          <w:trHeight w:val="249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8813134" w14:textId="77777777" w:rsidR="000D54C8" w:rsidRPr="00E553F4" w:rsidRDefault="000D54C8" w:rsidP="009A48D0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di </w:t>
            </w: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adozione 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>dell’</w:t>
            </w:r>
            <w:r w:rsidRPr="00470DCD">
              <w:rPr>
                <w:rFonts w:eastAsia="Calibri" w:cs="Calibri"/>
                <w:b/>
                <w:color w:val="244062"/>
                <w:sz w:val="18"/>
                <w:szCs w:val="18"/>
              </w:rPr>
              <w:t>atto deliberativo</w:t>
            </w:r>
            <w:r w:rsidR="009A48D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9A48D0" w:rsidRPr="009A48D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F498E0E" w14:textId="77777777" w:rsidR="000D54C8" w:rsidRPr="002C76AC" w:rsidRDefault="000D54C8" w:rsidP="00340592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</w:tr>
    </w:tbl>
    <w:p w14:paraId="14F3425F" w14:textId="77777777" w:rsidR="00AB4AC7" w:rsidRPr="00B024A9" w:rsidRDefault="00A921C1" w:rsidP="00B024A9">
      <w:pPr>
        <w:widowControl w:val="0"/>
        <w:numPr>
          <w:ilvl w:val="0"/>
          <w:numId w:val="12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hAnsi="Calibri"/>
          <w:sz w:val="18"/>
          <w:szCs w:val="18"/>
        </w:rPr>
      </w:pPr>
      <w:r w:rsidRPr="00B024A9">
        <w:rPr>
          <w:rFonts w:ascii="Calibri" w:hAnsi="Calibri"/>
          <w:sz w:val="18"/>
          <w:szCs w:val="18"/>
        </w:rPr>
        <w:t xml:space="preserve">Compilare il campo solo se </w:t>
      </w:r>
      <w:r w:rsidR="001A32DB" w:rsidRPr="00B024A9">
        <w:rPr>
          <w:rFonts w:ascii="Calibri" w:hAnsi="Calibri"/>
          <w:sz w:val="18"/>
          <w:szCs w:val="18"/>
        </w:rPr>
        <w:t>l’Amministrazione dichiarante rientra nell’ambito soggettivo del</w:t>
      </w:r>
      <w:r w:rsidRPr="00B024A9">
        <w:rPr>
          <w:rFonts w:ascii="Calibri" w:hAnsi="Calibri"/>
          <w:sz w:val="18"/>
          <w:szCs w:val="18"/>
        </w:rPr>
        <w:t xml:space="preserve"> TUSP e se </w:t>
      </w:r>
      <w:r w:rsidR="00E564BA" w:rsidRPr="00B024A9">
        <w:rPr>
          <w:rFonts w:ascii="Calibri" w:hAnsi="Calibri"/>
          <w:sz w:val="18"/>
          <w:szCs w:val="18"/>
        </w:rPr>
        <w:t>la partecipata ha forma giuridica societaria</w:t>
      </w:r>
      <w:r w:rsidRPr="00B024A9">
        <w:rPr>
          <w:rFonts w:ascii="Calibri" w:hAnsi="Calibri"/>
          <w:sz w:val="18"/>
          <w:szCs w:val="18"/>
        </w:rPr>
        <w:t xml:space="preserve">. </w:t>
      </w:r>
    </w:p>
    <w:p w14:paraId="5345F8E6" w14:textId="77777777" w:rsidR="008E4620" w:rsidRDefault="008E4620" w:rsidP="00ED21FE">
      <w:pPr>
        <w:jc w:val="center"/>
        <w:rPr>
          <w:rFonts w:ascii="Calibri" w:hAnsi="Calibri"/>
          <w:sz w:val="20"/>
          <w:szCs w:val="20"/>
        </w:rPr>
      </w:pPr>
    </w:p>
    <w:p w14:paraId="3E6A66D9" w14:textId="77777777" w:rsidR="008E4620" w:rsidRDefault="008E4620" w:rsidP="00ED21FE">
      <w:pPr>
        <w:jc w:val="center"/>
        <w:rPr>
          <w:rFonts w:ascii="Calibri" w:hAnsi="Calibri"/>
          <w:sz w:val="20"/>
          <w:szCs w:val="20"/>
        </w:rPr>
      </w:pPr>
    </w:p>
    <w:p w14:paraId="12F85DC3" w14:textId="77777777" w:rsidR="00187EBC" w:rsidRDefault="00875D8B" w:rsidP="00ED21FE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***</w:t>
      </w:r>
      <w:r w:rsidR="00E564BA">
        <w:rPr>
          <w:rFonts w:ascii="Calibri" w:hAnsi="Calibri"/>
          <w:sz w:val="20"/>
          <w:szCs w:val="20"/>
        </w:rPr>
        <w:t>**</w:t>
      </w:r>
    </w:p>
    <w:p w14:paraId="5D31CDE4" w14:textId="1624402F" w:rsidR="001A32DB" w:rsidRPr="005A38A6" w:rsidRDefault="0040013E" w:rsidP="001A32DB">
      <w:pPr>
        <w:keepNext/>
        <w:spacing w:before="120" w:line="256" w:lineRule="auto"/>
        <w:jc w:val="both"/>
        <w:rPr>
          <w:rFonts w:ascii="Calibri" w:eastAsia="MS Mincho" w:hAnsi="Calibri" w:cs="Calibri"/>
          <w:b/>
          <w:lang w:eastAsia="ja-JP"/>
        </w:rPr>
      </w:pPr>
      <w:r w:rsidRPr="005A38A6">
        <w:rPr>
          <w:rFonts w:ascii="Calibri" w:eastAsia="MS Mincho" w:hAnsi="Calibri" w:cs="Calibri"/>
          <w:b/>
          <w:lang w:eastAsia="ja-JP"/>
        </w:rPr>
        <w:t xml:space="preserve">Per </w:t>
      </w:r>
      <w:r w:rsidR="00D86B0C" w:rsidRPr="005A38A6">
        <w:rPr>
          <w:rFonts w:ascii="Calibri" w:eastAsia="MS Mincho" w:hAnsi="Calibri" w:cs="Calibri"/>
          <w:b/>
          <w:lang w:eastAsia="ja-JP"/>
        </w:rPr>
        <w:t>una</w:t>
      </w:r>
      <w:r w:rsidRPr="005A38A6">
        <w:rPr>
          <w:rFonts w:ascii="Calibri" w:eastAsia="MS Mincho" w:hAnsi="Calibri" w:cs="Calibri"/>
          <w:b/>
          <w:lang w:eastAsia="ja-JP"/>
        </w:rPr>
        <w:t xml:space="preserve"> partecipazion</w:t>
      </w:r>
      <w:r w:rsidR="00D86B0C" w:rsidRPr="005A38A6">
        <w:rPr>
          <w:rFonts w:ascii="Calibri" w:eastAsia="MS Mincho" w:hAnsi="Calibri" w:cs="Calibri"/>
          <w:b/>
          <w:lang w:eastAsia="ja-JP"/>
        </w:rPr>
        <w:t xml:space="preserve">e diretta </w:t>
      </w:r>
      <w:r w:rsidR="00875D8B" w:rsidRPr="005A38A6">
        <w:rPr>
          <w:rFonts w:ascii="Calibri" w:eastAsia="MS Mincho" w:hAnsi="Calibri" w:cs="Calibri"/>
          <w:b/>
          <w:lang w:eastAsia="ja-JP"/>
        </w:rPr>
        <w:t xml:space="preserve">detenuta </w:t>
      </w:r>
      <w:r w:rsidR="00ED21FE" w:rsidRPr="005A38A6">
        <w:rPr>
          <w:rFonts w:ascii="Calibri" w:eastAsia="MS Mincho" w:hAnsi="Calibri" w:cs="Calibri"/>
          <w:b/>
          <w:lang w:eastAsia="ja-JP"/>
        </w:rPr>
        <w:t>a</w:t>
      </w:r>
      <w:r w:rsidR="00870ADF">
        <w:rPr>
          <w:rFonts w:ascii="Calibri" w:eastAsia="MS Mincho" w:hAnsi="Calibri" w:cs="Calibri"/>
          <w:b/>
          <w:lang w:eastAsia="ja-JP"/>
        </w:rPr>
        <w:t>l 31/12/</w:t>
      </w:r>
      <w:r w:rsidR="009C2094">
        <w:rPr>
          <w:rFonts w:ascii="Calibri" w:eastAsia="MS Mincho" w:hAnsi="Calibri" w:cs="Calibri"/>
          <w:b/>
          <w:lang w:eastAsia="ja-JP"/>
        </w:rPr>
        <w:t>2019</w:t>
      </w:r>
      <w:r w:rsidR="009C2094" w:rsidRPr="005A38A6">
        <w:rPr>
          <w:rFonts w:ascii="Calibri" w:eastAsia="MS Mincho" w:hAnsi="Calibri" w:cs="Calibri"/>
          <w:b/>
          <w:lang w:eastAsia="ja-JP"/>
        </w:rPr>
        <w:t xml:space="preserve"> </w:t>
      </w:r>
      <w:r w:rsidR="00D86B0C" w:rsidRPr="005A38A6">
        <w:rPr>
          <w:rFonts w:ascii="Calibri" w:eastAsia="MS Mincho" w:hAnsi="Calibri" w:cs="Calibri"/>
          <w:b/>
          <w:lang w:eastAsia="ja-JP"/>
        </w:rPr>
        <w:t xml:space="preserve">(censimento precedente) </w:t>
      </w:r>
      <w:r w:rsidR="00875D8B" w:rsidRPr="005A38A6">
        <w:rPr>
          <w:rFonts w:ascii="Calibri" w:eastAsia="MS Mincho" w:hAnsi="Calibri" w:cs="Calibri"/>
          <w:b/>
          <w:lang w:eastAsia="ja-JP"/>
        </w:rPr>
        <w:t xml:space="preserve">in una società (ossia in soggetto avente forma giuridica societaria) </w:t>
      </w:r>
      <w:r w:rsidR="00870ADF">
        <w:rPr>
          <w:rFonts w:ascii="Calibri" w:eastAsia="MS Mincho" w:hAnsi="Calibri" w:cs="Calibri"/>
          <w:b/>
          <w:lang w:eastAsia="ja-JP"/>
        </w:rPr>
        <w:t>e non dichiarata al 31/12/</w:t>
      </w:r>
      <w:r w:rsidR="009C2094">
        <w:rPr>
          <w:rFonts w:ascii="Calibri" w:eastAsia="MS Mincho" w:hAnsi="Calibri" w:cs="Calibri"/>
          <w:b/>
          <w:lang w:eastAsia="ja-JP"/>
        </w:rPr>
        <w:t>2020</w:t>
      </w:r>
      <w:r w:rsidR="009C2094" w:rsidRPr="005A38A6">
        <w:rPr>
          <w:rFonts w:ascii="Calibri" w:eastAsia="MS Mincho" w:hAnsi="Calibri" w:cs="Calibri"/>
          <w:b/>
          <w:lang w:eastAsia="ja-JP"/>
        </w:rPr>
        <w:t xml:space="preserve"> </w:t>
      </w:r>
      <w:r w:rsidR="00D86B0C" w:rsidRPr="005A38A6">
        <w:rPr>
          <w:rFonts w:ascii="Calibri" w:eastAsia="MS Mincho" w:hAnsi="Calibri" w:cs="Calibri"/>
          <w:b/>
          <w:lang w:eastAsia="ja-JP"/>
        </w:rPr>
        <w:t xml:space="preserve">(censimento corrente), in luogo </w:t>
      </w:r>
      <w:r w:rsidR="00D86B0C" w:rsidRPr="005A38A6">
        <w:rPr>
          <w:rFonts w:ascii="Calibri" w:eastAsia="MS Mincho" w:hAnsi="Calibri" w:cs="Calibri"/>
          <w:b/>
          <w:lang w:eastAsia="ja-JP"/>
        </w:rPr>
        <w:lastRenderedPageBreak/>
        <w:t>della scheda Partecipazione,</w:t>
      </w:r>
      <w:r w:rsidRPr="005A38A6">
        <w:rPr>
          <w:rFonts w:ascii="Calibri" w:eastAsia="MS Mincho" w:hAnsi="Calibri" w:cs="Calibri"/>
          <w:b/>
          <w:lang w:eastAsia="ja-JP"/>
        </w:rPr>
        <w:t xml:space="preserve"> </w:t>
      </w:r>
      <w:r w:rsidR="001A32DB" w:rsidRPr="005A38A6">
        <w:rPr>
          <w:rFonts w:ascii="Calibri" w:eastAsia="MS Mincho" w:hAnsi="Calibri" w:cs="Calibri"/>
          <w:b/>
          <w:lang w:eastAsia="ja-JP"/>
        </w:rPr>
        <w:t>deve essere compilata</w:t>
      </w:r>
      <w:r w:rsidR="00D86B0C" w:rsidRPr="005A38A6">
        <w:rPr>
          <w:rFonts w:ascii="Calibri" w:eastAsia="MS Mincho" w:hAnsi="Calibri" w:cs="Calibri"/>
          <w:b/>
          <w:lang w:eastAsia="ja-JP"/>
        </w:rPr>
        <w:t>,</w:t>
      </w:r>
      <w:r w:rsidR="001A32DB" w:rsidRPr="005A38A6">
        <w:rPr>
          <w:rFonts w:ascii="Calibri" w:eastAsia="MS Mincho" w:hAnsi="Calibri" w:cs="Calibri"/>
          <w:b/>
          <w:lang w:eastAsia="ja-JP"/>
        </w:rPr>
        <w:t xml:space="preserve"> </w:t>
      </w:r>
      <w:r w:rsidR="00D86B0C" w:rsidRPr="005A38A6">
        <w:rPr>
          <w:rFonts w:ascii="Calibri" w:eastAsia="MS Mincho" w:hAnsi="Calibri" w:cs="Calibri"/>
          <w:b/>
          <w:lang w:eastAsia="ja-JP"/>
        </w:rPr>
        <w:t xml:space="preserve">in base alla tipologia di operazione realizzata, </w:t>
      </w:r>
      <w:r w:rsidR="001A32DB" w:rsidRPr="005A38A6">
        <w:rPr>
          <w:rFonts w:ascii="Calibri" w:eastAsia="MS Mincho" w:hAnsi="Calibri" w:cs="Calibri"/>
          <w:b/>
          <w:lang w:eastAsia="ja-JP"/>
        </w:rPr>
        <w:t xml:space="preserve">una delle </w:t>
      </w:r>
      <w:r w:rsidR="00D86B0C" w:rsidRPr="005A38A6">
        <w:rPr>
          <w:rFonts w:ascii="Calibri" w:eastAsia="MS Mincho" w:hAnsi="Calibri" w:cs="Calibri"/>
          <w:b/>
          <w:lang w:eastAsia="ja-JP"/>
        </w:rPr>
        <w:t>schede</w:t>
      </w:r>
      <w:r w:rsidR="00875D8B" w:rsidRPr="005A38A6">
        <w:rPr>
          <w:rFonts w:ascii="Calibri" w:eastAsia="MS Mincho" w:hAnsi="Calibri" w:cs="Calibri"/>
          <w:b/>
          <w:lang w:eastAsia="ja-JP"/>
        </w:rPr>
        <w:t>:</w:t>
      </w:r>
      <w:r w:rsidR="00D86B0C" w:rsidRPr="005A38A6">
        <w:rPr>
          <w:rFonts w:ascii="Calibri" w:eastAsia="MS Mincho" w:hAnsi="Calibri" w:cs="Calibri"/>
          <w:b/>
          <w:lang w:eastAsia="ja-JP"/>
        </w:rPr>
        <w:t xml:space="preserve"> </w:t>
      </w:r>
    </w:p>
    <w:p w14:paraId="5AB48BAD" w14:textId="77777777" w:rsidR="001A32DB" w:rsidRPr="001A32DB" w:rsidRDefault="001A32DB" w:rsidP="001A32DB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5B5F629C" w14:textId="77777777" w:rsidR="001A32DB" w:rsidRPr="001A32DB" w:rsidRDefault="001A32DB" w:rsidP="001A32DB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7556D0B0" w14:textId="77777777" w:rsidR="001A32DB" w:rsidRPr="001A32DB" w:rsidRDefault="001A32DB" w:rsidP="001A32DB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1E90DDDC" w14:textId="77777777" w:rsidR="001A32DB" w:rsidRPr="001A32DB" w:rsidRDefault="001A32DB" w:rsidP="001A32DB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- </w:t>
      </w:r>
      <w:r w:rsidR="007C63EF" w:rsidRPr="007C63EF">
        <w:rPr>
          <w:rFonts w:asciiTheme="minorHAnsi" w:eastAsiaTheme="minorHAnsi" w:hAnsiTheme="minorHAnsi" w:cstheme="minorHAnsi"/>
        </w:rPr>
        <w:t>L</w:t>
      </w:r>
      <w:r w:rsidRPr="007C63EF">
        <w:rPr>
          <w:rFonts w:asciiTheme="minorHAnsi" w:eastAsiaTheme="minorHAnsi" w:hAnsiTheme="minorHAnsi" w:cstheme="minorHAnsi"/>
        </w:rPr>
        <w:t xml:space="preserve">iquidazione </w:t>
      </w:r>
      <w:r w:rsidR="007C63EF" w:rsidRPr="007C63EF">
        <w:rPr>
          <w:rFonts w:asciiTheme="minorHAnsi" w:eastAsiaTheme="minorHAnsi" w:hAnsiTheme="minorHAnsi" w:cstheme="minorHAnsi"/>
        </w:rPr>
        <w:t>/</w:t>
      </w:r>
      <w:r w:rsidRPr="007C63EF">
        <w:rPr>
          <w:rFonts w:asciiTheme="minorHAnsi" w:eastAsiaTheme="minorHAnsi" w:hAnsiTheme="minorHAnsi" w:cstheme="minorHAnsi"/>
        </w:rPr>
        <w:t>Scioglimento della società</w:t>
      </w:r>
    </w:p>
    <w:p w14:paraId="369C0662" w14:textId="77777777" w:rsidR="00AB4AC7" w:rsidRPr="001A32DB" w:rsidRDefault="001A32DB" w:rsidP="001A32DB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1AAD9FB1" w14:textId="77777777" w:rsidR="00BB478E" w:rsidRPr="00D35B2D" w:rsidRDefault="00E24A44" w:rsidP="00D35B2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 xml:space="preserve">Per non appesantire il presente documento, le schede </w:t>
      </w:r>
      <w:r w:rsidR="007714E1" w:rsidRPr="007714E1">
        <w:rPr>
          <w:rFonts w:ascii="Calibri" w:eastAsia="MS Mincho" w:hAnsi="Calibri" w:cs="Calibri"/>
          <w:lang w:eastAsia="ja-JP"/>
        </w:rPr>
        <w:t>sopra elencate sono</w:t>
      </w:r>
      <w:r w:rsidRPr="007714E1">
        <w:rPr>
          <w:rFonts w:ascii="Calibri" w:eastAsia="MS Mincho" w:hAnsi="Calibri" w:cs="Calibri"/>
          <w:lang w:eastAsia="ja-JP"/>
        </w:rPr>
        <w:t xml:space="preserve"> state inserite </w:t>
      </w:r>
      <w:r w:rsidR="00D86B0C" w:rsidRPr="007714E1">
        <w:rPr>
          <w:rFonts w:ascii="Calibri" w:eastAsia="MS Mincho" w:hAnsi="Calibri" w:cs="Calibri"/>
          <w:lang w:eastAsia="ja-JP"/>
        </w:rPr>
        <w:t>all’interno delle “Schede</w:t>
      </w:r>
      <w:r w:rsidR="00AF1370" w:rsidRPr="007714E1">
        <w:rPr>
          <w:rFonts w:ascii="Calibri" w:eastAsia="MS Mincho" w:hAnsi="Calibri" w:cs="Calibri"/>
          <w:lang w:eastAsia="ja-JP"/>
        </w:rPr>
        <w:t xml:space="preserve"> di rilevazione per la</w:t>
      </w:r>
      <w:r w:rsidR="00D86B0C" w:rsidRPr="007714E1">
        <w:rPr>
          <w:rFonts w:ascii="Calibri" w:eastAsia="MS Mincho" w:hAnsi="Calibri" w:cs="Calibri"/>
          <w:lang w:eastAsia="ja-JP"/>
        </w:rPr>
        <w:t xml:space="preserve"> Relazione attuazione piano di razionalizzazione”</w:t>
      </w:r>
      <w:r w:rsidRPr="007714E1">
        <w:rPr>
          <w:rFonts w:ascii="Calibri" w:eastAsia="MS Mincho" w:hAnsi="Calibri" w:cs="Calibri"/>
          <w:lang w:eastAsia="ja-JP"/>
        </w:rPr>
        <w:t xml:space="preserve">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sectPr w:rsidR="00BB478E" w:rsidRPr="00D35B2D" w:rsidSect="006A720B">
      <w:footerReference w:type="default" r:id="rId10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EB6D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616FCBD5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1018" w14:textId="256E451B" w:rsidR="0075005C" w:rsidRPr="005F1F9D" w:rsidRDefault="005F1F9D" w:rsidP="00D35B2D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>
      <w:rPr>
        <w:rFonts w:ascii="Calibri" w:hAnsi="Calibri"/>
        <w:b/>
        <w:iCs/>
        <w:color w:val="1F497D"/>
        <w:sz w:val="20"/>
        <w:szCs w:val="48"/>
      </w:rPr>
      <w:t>SCHEDA PARTECIPAZIONE DETENUTA AL 31/12/</w:t>
    </w:r>
    <w:r w:rsidR="009C2094">
      <w:rPr>
        <w:rFonts w:ascii="Calibri" w:hAnsi="Calibri"/>
        <w:b/>
        <w:iCs/>
        <w:color w:val="1F497D"/>
        <w:sz w:val="20"/>
        <w:szCs w:val="4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04B9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7B85C887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37FD7"/>
    <w:rsid w:val="0004779F"/>
    <w:rsid w:val="00051279"/>
    <w:rsid w:val="00060D20"/>
    <w:rsid w:val="000721A4"/>
    <w:rsid w:val="00074A2A"/>
    <w:rsid w:val="0008701B"/>
    <w:rsid w:val="00096BA7"/>
    <w:rsid w:val="00097AD9"/>
    <w:rsid w:val="000A5608"/>
    <w:rsid w:val="000A67CA"/>
    <w:rsid w:val="000B4841"/>
    <w:rsid w:val="000D5167"/>
    <w:rsid w:val="000D54C8"/>
    <w:rsid w:val="000F6057"/>
    <w:rsid w:val="00101114"/>
    <w:rsid w:val="00106733"/>
    <w:rsid w:val="00111702"/>
    <w:rsid w:val="001141B8"/>
    <w:rsid w:val="00117425"/>
    <w:rsid w:val="00122F89"/>
    <w:rsid w:val="001247D7"/>
    <w:rsid w:val="0012498B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1E2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4E"/>
    <w:rsid w:val="002470B9"/>
    <w:rsid w:val="002512CF"/>
    <w:rsid w:val="0025541E"/>
    <w:rsid w:val="002606EC"/>
    <w:rsid w:val="00264141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C7C52"/>
    <w:rsid w:val="002D77BD"/>
    <w:rsid w:val="002E3504"/>
    <w:rsid w:val="002E68E8"/>
    <w:rsid w:val="002F06CD"/>
    <w:rsid w:val="002F13C8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861CF"/>
    <w:rsid w:val="00494D95"/>
    <w:rsid w:val="00497873"/>
    <w:rsid w:val="004A1F07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2F26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1F9D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B5CF9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2F6B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2094"/>
    <w:rsid w:val="009C4965"/>
    <w:rsid w:val="009D0B36"/>
    <w:rsid w:val="009E531E"/>
    <w:rsid w:val="009F2D79"/>
    <w:rsid w:val="009F621A"/>
    <w:rsid w:val="00A013CD"/>
    <w:rsid w:val="00A01C2C"/>
    <w:rsid w:val="00A14024"/>
    <w:rsid w:val="00A24253"/>
    <w:rsid w:val="00A271F4"/>
    <w:rsid w:val="00A370B1"/>
    <w:rsid w:val="00A4149F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24A9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533D9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0EB6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7163"/>
    <w:rsid w:val="00CD1227"/>
    <w:rsid w:val="00CD532D"/>
    <w:rsid w:val="00CD619F"/>
    <w:rsid w:val="00CD6AE5"/>
    <w:rsid w:val="00CE4A4F"/>
    <w:rsid w:val="00CE73BD"/>
    <w:rsid w:val="00CF7E52"/>
    <w:rsid w:val="00D027C0"/>
    <w:rsid w:val="00D036EC"/>
    <w:rsid w:val="00D07E5D"/>
    <w:rsid w:val="00D16ED5"/>
    <w:rsid w:val="00D246F8"/>
    <w:rsid w:val="00D27D97"/>
    <w:rsid w:val="00D338E6"/>
    <w:rsid w:val="00D33A00"/>
    <w:rsid w:val="00D35B2D"/>
    <w:rsid w:val="00D41764"/>
    <w:rsid w:val="00D424A9"/>
    <w:rsid w:val="00D42F00"/>
    <w:rsid w:val="00D452D5"/>
    <w:rsid w:val="00D45ACA"/>
    <w:rsid w:val="00D516D7"/>
    <w:rsid w:val="00D51888"/>
    <w:rsid w:val="00D577D5"/>
    <w:rsid w:val="00D65C45"/>
    <w:rsid w:val="00D66155"/>
    <w:rsid w:val="00D66DAA"/>
    <w:rsid w:val="00D71DAD"/>
    <w:rsid w:val="00D76525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5BA2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E5F65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81CD6"/>
    <w:rsid w:val="00F92BCB"/>
    <w:rsid w:val="00F9330C"/>
    <w:rsid w:val="00F949BF"/>
    <w:rsid w:val="00F95056"/>
    <w:rsid w:val="00F967A0"/>
    <w:rsid w:val="00FA6947"/>
    <w:rsid w:val="00FB0971"/>
    <w:rsid w:val="00FB3DF3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6D5D088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dania-acqu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CF8619A0E04D438474C94A4B9C2B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BA57E-4917-4FD2-A125-FD733021E0F4}"/>
      </w:docPartPr>
      <w:docPartBody>
        <w:p w:rsidR="009D7FA6" w:rsidRDefault="00517D0E" w:rsidP="00517D0E">
          <w:pPr>
            <w:pStyle w:val="B8CF8619A0E04D438474C94A4B9C2B4E1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6C68432DC984411B8A871E0104915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3945C-9CA8-4A1D-BE39-4B491DB3D5AF}"/>
      </w:docPartPr>
      <w:docPartBody>
        <w:p w:rsidR="009D7FA6" w:rsidRDefault="00517D0E" w:rsidP="00517D0E">
          <w:pPr>
            <w:pStyle w:val="D6C68432DC984411B8A871E0104915711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087129F5E3164163AE50D016A8816A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1A1FE5-0EF7-40B9-A3D9-4127A2E67AF8}"/>
      </w:docPartPr>
      <w:docPartBody>
        <w:p w:rsidR="009D7FA6" w:rsidRDefault="00517D0E" w:rsidP="00517D0E">
          <w:pPr>
            <w:pStyle w:val="087129F5E3164163AE50D016A8816AE81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B93E1DFD1404443BB056A896FBE42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A20B1-C472-44BC-9301-962ADA0D454D}"/>
      </w:docPartPr>
      <w:docPartBody>
        <w:p w:rsidR="009D7FA6" w:rsidRDefault="00517D0E" w:rsidP="00517D0E">
          <w:pPr>
            <w:pStyle w:val="B93E1DFD1404443BB056A896FBE42AF21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A366637D9AA446F498D7D43A31E1C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0DA35-8B73-48E4-B9D9-4779AA7E61E4}"/>
      </w:docPartPr>
      <w:docPartBody>
        <w:p w:rsidR="009D7FA6" w:rsidRDefault="00517D0E" w:rsidP="00517D0E">
          <w:pPr>
            <w:pStyle w:val="A366637D9AA446F498D7D43A31E1CD1E1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CE471F31F934A648564953C9CA7C3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94013-667E-4B7B-9B98-EE2AB679A269}"/>
      </w:docPartPr>
      <w:docPartBody>
        <w:p w:rsidR="009D7FA6" w:rsidRDefault="00517D0E" w:rsidP="00517D0E">
          <w:pPr>
            <w:pStyle w:val="1CE471F31F934A648564953C9CA7C38D1"/>
          </w:pPr>
          <w:r w:rsidRPr="009553EE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30BBD062E71C4F9999615DF83841B7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C68171-EE3D-4CC1-B900-C9560B364A4E}"/>
      </w:docPartPr>
      <w:docPartBody>
        <w:p w:rsidR="009D7FA6" w:rsidRDefault="00517D0E" w:rsidP="00517D0E">
          <w:pPr>
            <w:pStyle w:val="30BBD062E71C4F9999615DF83841B734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7C7954040FA841A4B3ED72B4FBB13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631219-4623-4460-A833-232926CA43A8}"/>
      </w:docPartPr>
      <w:docPartBody>
        <w:p w:rsidR="009D7FA6" w:rsidRDefault="00517D0E" w:rsidP="00517D0E">
          <w:pPr>
            <w:pStyle w:val="7C7954040FA841A4B3ED72B4FBB135F9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F45EBD3FB5EC4ABD97AFE25F1736B1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ABFF45-DFBB-4893-BEE5-0D6ABA3F3632}"/>
      </w:docPartPr>
      <w:docPartBody>
        <w:p w:rsidR="009D7FA6" w:rsidRDefault="00517D0E" w:rsidP="00517D0E">
          <w:pPr>
            <w:pStyle w:val="F45EBD3FB5EC4ABD97AFE25F1736B1F51"/>
          </w:pPr>
          <w:r w:rsidRPr="00E553F4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EC31F2BE3FB4D07971AB2AF1ADD90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8E238C-1988-4C72-83AD-C12796234E2C}"/>
      </w:docPartPr>
      <w:docPartBody>
        <w:p w:rsidR="009D7FA6" w:rsidRDefault="00517D0E" w:rsidP="00517D0E">
          <w:pPr>
            <w:pStyle w:val="6EC31F2BE3FB4D07971AB2AF1ADD900D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A88DF5F74C494467AFBD20035BCF96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3C24D-5EE9-40AD-AB9F-60C6098B3D86}"/>
      </w:docPartPr>
      <w:docPartBody>
        <w:p w:rsidR="009D7FA6" w:rsidRDefault="00517D0E" w:rsidP="00517D0E">
          <w:pPr>
            <w:pStyle w:val="A88DF5F74C494467AFBD20035BCF96D5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A159B4DD508845969F392903A5BC9D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0075B5-6AB7-4B22-8B3F-9F4A16F5640E}"/>
      </w:docPartPr>
      <w:docPartBody>
        <w:p w:rsidR="009D7FA6" w:rsidRDefault="00517D0E" w:rsidP="00517D0E">
          <w:pPr>
            <w:pStyle w:val="A159B4DD508845969F392903A5BC9D71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2332A826EA974217A56F0C725CC205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500CB4-3871-4FA5-B6A7-05139C1AB54D}"/>
      </w:docPartPr>
      <w:docPartBody>
        <w:p w:rsidR="009D7FA6" w:rsidRDefault="00517D0E" w:rsidP="00517D0E">
          <w:pPr>
            <w:pStyle w:val="2332A826EA974217A56F0C725CC2052D1"/>
          </w:pPr>
          <w:r w:rsidRPr="00E553F4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204E93-65EB-472F-AB8D-E4CA3D9F1E9A}"/>
      </w:docPartPr>
      <w:docPartBody>
        <w:p w:rsidR="00F0617D" w:rsidRDefault="008E6CD0">
          <w:r w:rsidRPr="00BD2D18">
            <w:rPr>
              <w:rStyle w:val="Testosegnaposto"/>
            </w:rPr>
            <w:t>Scegliere un elemento.</w:t>
          </w:r>
        </w:p>
      </w:docPartBody>
    </w:docPart>
    <w:docPart>
      <w:docPartPr>
        <w:name w:val="C850458A2A0743EEA9E6D61004E39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C199F-98E2-406D-AEBC-0B61A4FEE25C}"/>
      </w:docPartPr>
      <w:docPartBody>
        <w:p w:rsidR="00107B20" w:rsidRDefault="00517D0E" w:rsidP="00517D0E">
          <w:pPr>
            <w:pStyle w:val="C850458A2A0743EEA9E6D61004E3945C"/>
          </w:pPr>
          <w:r w:rsidRPr="00197484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47D8FDC7E39E4FFEB36D939118FF26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3E60B5-B7A8-4C88-8AB0-14C314FB46A4}"/>
      </w:docPartPr>
      <w:docPartBody>
        <w:p w:rsidR="00107B20" w:rsidRDefault="00517D0E" w:rsidP="00517D0E">
          <w:pPr>
            <w:pStyle w:val="47D8FDC7E39E4FFEB36D939118FF26B3"/>
          </w:pPr>
          <w:r w:rsidRPr="000D54C8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B8CF8619A0E04D438474C94A4B9C2B4E1">
    <w:name w:val="B8CF8619A0E04D438474C94A4B9C2B4E1"/>
    <w:rsid w:val="00517D0E"/>
    <w:rPr>
      <w:rFonts w:eastAsiaTheme="minorHAnsi"/>
      <w:lang w:val="it-IT" w:eastAsia="en-US"/>
    </w:rPr>
  </w:style>
  <w:style w:type="paragraph" w:customStyle="1" w:styleId="D6C68432DC984411B8A871E0104915711">
    <w:name w:val="D6C68432DC984411B8A871E0104915711"/>
    <w:rsid w:val="00517D0E"/>
    <w:rPr>
      <w:rFonts w:eastAsiaTheme="minorHAnsi"/>
      <w:lang w:val="it-IT" w:eastAsia="en-US"/>
    </w:rPr>
  </w:style>
  <w:style w:type="paragraph" w:customStyle="1" w:styleId="087129F5E3164163AE50D016A8816AE81">
    <w:name w:val="087129F5E3164163AE50D016A8816AE81"/>
    <w:rsid w:val="00517D0E"/>
    <w:rPr>
      <w:rFonts w:eastAsiaTheme="minorHAnsi"/>
      <w:lang w:val="it-IT" w:eastAsia="en-US"/>
    </w:rPr>
  </w:style>
  <w:style w:type="paragraph" w:customStyle="1" w:styleId="B93E1DFD1404443BB056A896FBE42AF21">
    <w:name w:val="B93E1DFD1404443BB056A896FBE42AF21"/>
    <w:rsid w:val="00517D0E"/>
    <w:rPr>
      <w:rFonts w:eastAsiaTheme="minorHAnsi"/>
      <w:lang w:val="it-IT" w:eastAsia="en-US"/>
    </w:rPr>
  </w:style>
  <w:style w:type="paragraph" w:customStyle="1" w:styleId="A366637D9AA446F498D7D43A31E1CD1E1">
    <w:name w:val="A366637D9AA446F498D7D43A31E1CD1E1"/>
    <w:rsid w:val="00517D0E"/>
    <w:rPr>
      <w:rFonts w:eastAsiaTheme="minorHAnsi"/>
      <w:lang w:val="it-IT" w:eastAsia="en-US"/>
    </w:rPr>
  </w:style>
  <w:style w:type="paragraph" w:customStyle="1" w:styleId="1CE471F31F934A648564953C9CA7C38D1">
    <w:name w:val="1CE471F31F934A648564953C9CA7C38D1"/>
    <w:rsid w:val="00517D0E"/>
    <w:rPr>
      <w:rFonts w:eastAsiaTheme="minorHAnsi"/>
      <w:lang w:val="it-IT" w:eastAsia="en-US"/>
    </w:rPr>
  </w:style>
  <w:style w:type="paragraph" w:customStyle="1" w:styleId="30BBD062E71C4F9999615DF83841B7341">
    <w:name w:val="30BBD062E71C4F9999615DF83841B7341"/>
    <w:rsid w:val="00517D0E"/>
    <w:rPr>
      <w:rFonts w:eastAsiaTheme="minorHAnsi"/>
      <w:lang w:val="it-IT" w:eastAsia="en-US"/>
    </w:rPr>
  </w:style>
  <w:style w:type="paragraph" w:customStyle="1" w:styleId="7C7954040FA841A4B3ED72B4FBB135F91">
    <w:name w:val="7C7954040FA841A4B3ED72B4FBB135F91"/>
    <w:rsid w:val="00517D0E"/>
    <w:rPr>
      <w:rFonts w:eastAsiaTheme="minorHAnsi"/>
      <w:lang w:val="it-IT" w:eastAsia="en-US"/>
    </w:rPr>
  </w:style>
  <w:style w:type="paragraph" w:customStyle="1" w:styleId="F45EBD3FB5EC4ABD97AFE25F1736B1F51">
    <w:name w:val="F45EBD3FB5EC4ABD97AFE25F1736B1F51"/>
    <w:rsid w:val="00517D0E"/>
    <w:rPr>
      <w:rFonts w:eastAsiaTheme="minorHAnsi"/>
      <w:lang w:val="it-IT" w:eastAsia="en-US"/>
    </w:rPr>
  </w:style>
  <w:style w:type="paragraph" w:customStyle="1" w:styleId="6EC31F2BE3FB4D07971AB2AF1ADD900D1">
    <w:name w:val="6EC31F2BE3FB4D07971AB2AF1ADD900D1"/>
    <w:rsid w:val="00517D0E"/>
    <w:rPr>
      <w:rFonts w:eastAsiaTheme="minorHAnsi"/>
      <w:lang w:val="it-IT" w:eastAsia="en-US"/>
    </w:rPr>
  </w:style>
  <w:style w:type="paragraph" w:customStyle="1" w:styleId="A88DF5F74C494467AFBD20035BCF96D51">
    <w:name w:val="A88DF5F74C494467AFBD20035BCF96D51"/>
    <w:rsid w:val="00517D0E"/>
    <w:rPr>
      <w:rFonts w:eastAsiaTheme="minorHAnsi"/>
      <w:lang w:val="it-IT" w:eastAsia="en-US"/>
    </w:rPr>
  </w:style>
  <w:style w:type="paragraph" w:customStyle="1" w:styleId="A159B4DD508845969F392903A5BC9D711">
    <w:name w:val="A159B4DD508845969F392903A5BC9D711"/>
    <w:rsid w:val="00517D0E"/>
    <w:rPr>
      <w:rFonts w:eastAsiaTheme="minorHAnsi"/>
      <w:lang w:val="it-IT" w:eastAsia="en-US"/>
    </w:rPr>
  </w:style>
  <w:style w:type="paragraph" w:customStyle="1" w:styleId="2332A826EA974217A56F0C725CC2052D1">
    <w:name w:val="2332A826EA974217A56F0C725CC2052D1"/>
    <w:rsid w:val="00517D0E"/>
    <w:rPr>
      <w:rFonts w:eastAsiaTheme="minorHAnsi"/>
      <w:lang w:val="it-IT" w:eastAsia="en-US"/>
    </w:rPr>
  </w:style>
  <w:style w:type="paragraph" w:customStyle="1" w:styleId="C850458A2A0743EEA9E6D61004E3945C">
    <w:name w:val="C850458A2A0743EEA9E6D61004E3945C"/>
    <w:rsid w:val="00517D0E"/>
    <w:rPr>
      <w:rFonts w:eastAsiaTheme="minorHAnsi"/>
      <w:lang w:val="it-IT" w:eastAsia="en-US"/>
    </w:rPr>
  </w:style>
  <w:style w:type="paragraph" w:customStyle="1" w:styleId="47D8FDC7E39E4FFEB36D939118FF26B3">
    <w:name w:val="47D8FDC7E39E4FFEB36D939118FF26B3"/>
    <w:rsid w:val="00517D0E"/>
    <w:rPr>
      <w:rFonts w:eastAsiaTheme="minorHAnsi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4340-63A2-46A6-A298-87828A52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1645</Words>
  <Characters>9381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Erminia Brocchieri</cp:lastModifiedBy>
  <cp:revision>7</cp:revision>
  <cp:lastPrinted>2021-11-08T08:32:00Z</cp:lastPrinted>
  <dcterms:created xsi:type="dcterms:W3CDTF">2021-11-08T08:33:00Z</dcterms:created>
  <dcterms:modified xsi:type="dcterms:W3CDTF">2021-11-25T11:13:00Z</dcterms:modified>
</cp:coreProperties>
</file>